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F9863" w14:textId="77777777" w:rsidR="00001B0F" w:rsidRPr="00E803CE" w:rsidRDefault="00001B0F" w:rsidP="00001B0F">
      <w:pPr>
        <w:shd w:val="clear" w:color="auto" w:fill="D9D9D9"/>
        <w:spacing w:before="40"/>
        <w:jc w:val="center"/>
      </w:pPr>
      <w:r w:rsidRPr="00E803CE">
        <w:rPr>
          <w:rFonts w:ascii="Calibri" w:hAnsi="Calibri" w:cs="Calibri"/>
          <w:b/>
          <w:bCs/>
          <w:color w:val="000000"/>
        </w:rPr>
        <w:t>Δομή Σχεδίου Μαθήματος</w:t>
      </w:r>
    </w:p>
    <w:p w14:paraId="67C5B48D" w14:textId="77777777" w:rsidR="00001B0F" w:rsidRPr="00E803CE" w:rsidRDefault="00001B0F" w:rsidP="00001B0F"/>
    <w:p w14:paraId="26AC73F8" w14:textId="77777777" w:rsidR="00001B0F" w:rsidRPr="00E803CE" w:rsidRDefault="00001B0F" w:rsidP="00001B0F">
      <w:pPr>
        <w:spacing w:before="40" w:after="40"/>
        <w:jc w:val="both"/>
      </w:pPr>
      <w:r w:rsidRPr="00E803CE">
        <w:rPr>
          <w:rFonts w:ascii="Calibri" w:hAnsi="Calibri" w:cs="Calibri"/>
          <w:b/>
          <w:bCs/>
          <w:color w:val="000000"/>
          <w:sz w:val="22"/>
          <w:szCs w:val="22"/>
        </w:rPr>
        <w:t>1. ΤΑΥΤΟΤΗΤΑ ΣΧΕΔΙΟΥ ΜΑΘΗΜΑΤΟΣ</w:t>
      </w:r>
    </w:p>
    <w:p w14:paraId="40E9B667" w14:textId="77777777" w:rsidR="00001B0F" w:rsidRPr="00E803CE" w:rsidRDefault="00001B0F" w:rsidP="00001B0F">
      <w:pPr>
        <w:spacing w:before="40" w:after="40"/>
        <w:jc w:val="both"/>
      </w:pPr>
      <w:r w:rsidRPr="00E803CE">
        <w:rPr>
          <w:rFonts w:ascii="Calibri" w:hAnsi="Calibri" w:cs="Calibri"/>
          <w:b/>
          <w:bCs/>
          <w:i/>
          <w:iCs/>
          <w:color w:val="000000"/>
          <w:sz w:val="22"/>
          <w:szCs w:val="22"/>
        </w:rPr>
        <w:t>Τίτλος Σχεδίου Μαθήματος:</w:t>
      </w:r>
    </w:p>
    <w:p w14:paraId="610767EE" w14:textId="77777777" w:rsidR="00001B0F" w:rsidRPr="00E803CE" w:rsidRDefault="00224A63" w:rsidP="00001B0F">
      <w:pPr>
        <w:spacing w:after="160"/>
        <w:jc w:val="both"/>
      </w:pPr>
      <w:r>
        <w:rPr>
          <w:rFonts w:ascii="Calibri" w:hAnsi="Calibri" w:cs="Calibri"/>
          <w:b/>
          <w:bCs/>
          <w:color w:val="000000"/>
          <w:sz w:val="22"/>
          <w:szCs w:val="22"/>
        </w:rPr>
        <w:t>βάσεις</w:t>
      </w:r>
      <w:r w:rsidRPr="00BB0913">
        <w:rPr>
          <w:rFonts w:ascii="Calibri" w:hAnsi="Calibri" w:cs="Calibri"/>
          <w:b/>
          <w:bCs/>
          <w:color w:val="000000"/>
          <w:sz w:val="22"/>
          <w:szCs w:val="22"/>
        </w:rPr>
        <w:t>-</w:t>
      </w:r>
      <w:r>
        <w:rPr>
          <w:rFonts w:ascii="Calibri" w:hAnsi="Calibri" w:cs="Calibri"/>
          <w:b/>
          <w:bCs/>
          <w:color w:val="000000"/>
          <w:sz w:val="22"/>
          <w:szCs w:val="22"/>
          <w:lang w:val="en-US"/>
        </w:rPr>
        <w:t>pH</w:t>
      </w:r>
      <w:r w:rsidR="00001B0F" w:rsidRPr="00E803CE">
        <w:rPr>
          <w:rFonts w:ascii="Calibri" w:hAnsi="Calibri" w:cs="Calibri"/>
          <w:color w:val="000000"/>
          <w:sz w:val="22"/>
          <w:szCs w:val="22"/>
        </w:rPr>
        <w:t xml:space="preserve"> - Χημεία</w:t>
      </w:r>
    </w:p>
    <w:p w14:paraId="742AFF7B" w14:textId="77777777" w:rsidR="00001B0F" w:rsidRPr="00E803CE" w:rsidRDefault="00001B0F" w:rsidP="00001B0F">
      <w:pPr>
        <w:spacing w:after="240"/>
      </w:pPr>
    </w:p>
    <w:p w14:paraId="309812B6" w14:textId="77777777" w:rsidR="00001B0F" w:rsidRPr="00E803CE" w:rsidRDefault="00001B0F" w:rsidP="00001B0F">
      <w:pPr>
        <w:spacing w:before="40" w:after="40"/>
        <w:jc w:val="both"/>
      </w:pPr>
      <w:r w:rsidRPr="00E803CE">
        <w:rPr>
          <w:rFonts w:ascii="Calibri" w:hAnsi="Calibri" w:cs="Calibri"/>
          <w:b/>
          <w:bCs/>
          <w:i/>
          <w:iCs/>
          <w:color w:val="000000"/>
          <w:sz w:val="22"/>
          <w:szCs w:val="22"/>
        </w:rPr>
        <w:t>Βαθμίδα - Τάξη</w:t>
      </w:r>
    </w:p>
    <w:p w14:paraId="5512A1DD" w14:textId="77777777" w:rsidR="00001B0F" w:rsidRPr="00E803CE" w:rsidRDefault="00001B0F" w:rsidP="00001B0F">
      <w:pPr>
        <w:spacing w:before="40" w:after="40"/>
        <w:jc w:val="both"/>
      </w:pPr>
      <w:r>
        <w:rPr>
          <w:rFonts w:ascii="Calibri" w:hAnsi="Calibri" w:cs="Calibri"/>
          <w:color w:val="000000"/>
          <w:sz w:val="22"/>
          <w:szCs w:val="22"/>
        </w:rPr>
        <w:t>Γυμνάσιο</w:t>
      </w:r>
      <w:r w:rsidRPr="00E803CE">
        <w:rPr>
          <w:rFonts w:ascii="Calibri" w:hAnsi="Calibri" w:cs="Calibri"/>
          <w:color w:val="000000"/>
          <w:sz w:val="22"/>
          <w:szCs w:val="22"/>
        </w:rPr>
        <w:t xml:space="preserve"> – </w:t>
      </w:r>
      <w:r>
        <w:rPr>
          <w:rFonts w:ascii="Calibri" w:hAnsi="Calibri" w:cs="Calibri"/>
          <w:color w:val="000000"/>
          <w:sz w:val="22"/>
          <w:szCs w:val="22"/>
        </w:rPr>
        <w:t xml:space="preserve">Γ’ </w:t>
      </w:r>
      <w:r w:rsidRPr="00E803CE">
        <w:rPr>
          <w:rFonts w:ascii="Calibri" w:hAnsi="Calibri" w:cs="Calibri"/>
          <w:color w:val="000000"/>
          <w:sz w:val="22"/>
          <w:szCs w:val="22"/>
        </w:rPr>
        <w:t xml:space="preserve"> </w:t>
      </w:r>
      <w:r>
        <w:rPr>
          <w:rFonts w:ascii="Calibri" w:hAnsi="Calibri" w:cs="Calibri"/>
          <w:color w:val="000000"/>
          <w:sz w:val="22"/>
          <w:szCs w:val="22"/>
        </w:rPr>
        <w:t>Γυμνασίου</w:t>
      </w:r>
      <w:r w:rsidRPr="00E803CE">
        <w:rPr>
          <w:rFonts w:ascii="Calibri" w:hAnsi="Calibri" w:cs="Calibri"/>
          <w:color w:val="000000"/>
          <w:sz w:val="22"/>
          <w:szCs w:val="22"/>
        </w:rPr>
        <w:t> </w:t>
      </w:r>
    </w:p>
    <w:p w14:paraId="46D87BA5" w14:textId="77777777" w:rsidR="00001B0F" w:rsidRPr="00E803CE" w:rsidRDefault="00001B0F" w:rsidP="00001B0F"/>
    <w:p w14:paraId="7A0C330B" w14:textId="77777777" w:rsidR="00001B0F" w:rsidRPr="00E803CE" w:rsidRDefault="00001B0F" w:rsidP="00001B0F">
      <w:pPr>
        <w:spacing w:before="40" w:after="40"/>
        <w:jc w:val="both"/>
      </w:pPr>
      <w:r w:rsidRPr="00E803CE">
        <w:rPr>
          <w:rFonts w:ascii="Calibri" w:hAnsi="Calibri" w:cs="Calibri"/>
          <w:b/>
          <w:bCs/>
          <w:i/>
          <w:iCs/>
          <w:color w:val="000000"/>
          <w:sz w:val="22"/>
          <w:szCs w:val="22"/>
        </w:rPr>
        <w:t>Εμπλεκόμενες γνωστικές περιοχές και συμβατότητα με ΠΣ</w:t>
      </w:r>
    </w:p>
    <w:p w14:paraId="410F1F7D" w14:textId="77777777" w:rsidR="00001B0F" w:rsidRPr="00E803CE" w:rsidRDefault="00001B0F" w:rsidP="00001B0F"/>
    <w:p w14:paraId="7C37C6DD" w14:textId="77777777" w:rsidR="00001B0F" w:rsidRPr="00E803CE" w:rsidRDefault="00001B0F" w:rsidP="00001B0F">
      <w:pPr>
        <w:spacing w:before="40" w:after="40"/>
        <w:jc w:val="both"/>
      </w:pPr>
      <w:r w:rsidRPr="00E803CE">
        <w:rPr>
          <w:rFonts w:ascii="Calibri" w:hAnsi="Calibri" w:cs="Calibri"/>
          <w:color w:val="000000"/>
          <w:sz w:val="22"/>
          <w:szCs w:val="22"/>
        </w:rPr>
        <w:t xml:space="preserve">Α. Χημεία– </w:t>
      </w:r>
      <w:r w:rsidR="00224A63">
        <w:rPr>
          <w:rFonts w:ascii="Calibri" w:hAnsi="Calibri" w:cs="Calibri"/>
          <w:b/>
          <w:bCs/>
          <w:color w:val="000000"/>
          <w:sz w:val="22"/>
          <w:szCs w:val="22"/>
        </w:rPr>
        <w:t>βάσεις</w:t>
      </w:r>
      <w:r w:rsidR="00224A63" w:rsidRPr="00BB0913">
        <w:rPr>
          <w:rFonts w:ascii="Calibri" w:hAnsi="Calibri" w:cs="Calibri"/>
          <w:b/>
          <w:bCs/>
          <w:color w:val="000000"/>
          <w:sz w:val="22"/>
          <w:szCs w:val="22"/>
        </w:rPr>
        <w:t>-</w:t>
      </w:r>
      <w:r w:rsidR="00224A63">
        <w:rPr>
          <w:rFonts w:ascii="Calibri" w:hAnsi="Calibri" w:cs="Calibri"/>
          <w:b/>
          <w:bCs/>
          <w:color w:val="000000"/>
          <w:sz w:val="22"/>
          <w:szCs w:val="22"/>
          <w:lang w:val="en-US"/>
        </w:rPr>
        <w:t>pH</w:t>
      </w:r>
    </w:p>
    <w:p w14:paraId="02D4FEEE" w14:textId="28592D13" w:rsidR="00001B0F" w:rsidRDefault="00001B0F" w:rsidP="00001B0F">
      <w:pPr>
        <w:spacing w:before="40" w:after="40"/>
        <w:jc w:val="both"/>
        <w:rPr>
          <w:rFonts w:ascii="Calibri" w:hAnsi="Calibri" w:cs="Calibri"/>
          <w:color w:val="000000"/>
          <w:sz w:val="22"/>
          <w:szCs w:val="22"/>
        </w:rPr>
      </w:pPr>
      <w:r w:rsidRPr="00E803CE">
        <w:rPr>
          <w:rFonts w:ascii="Calibri" w:hAnsi="Calibri" w:cs="Calibri"/>
          <w:color w:val="000000"/>
          <w:sz w:val="22"/>
          <w:szCs w:val="22"/>
        </w:rPr>
        <w:t>Β. Οι μαθητές</w:t>
      </w:r>
      <w:r w:rsidR="00191807">
        <w:rPr>
          <w:rFonts w:ascii="Calibri" w:hAnsi="Calibri" w:cs="Calibri"/>
          <w:color w:val="000000"/>
          <w:sz w:val="22"/>
          <w:szCs w:val="22"/>
        </w:rPr>
        <w:t>/-τριες</w:t>
      </w:r>
      <w:r w:rsidRPr="00E803CE">
        <w:rPr>
          <w:rFonts w:ascii="Calibri" w:hAnsi="Calibri" w:cs="Calibri"/>
          <w:color w:val="000000"/>
          <w:sz w:val="22"/>
          <w:szCs w:val="22"/>
        </w:rPr>
        <w:t xml:space="preserve"> να είναι σε θέση :</w:t>
      </w:r>
    </w:p>
    <w:p w14:paraId="4044A0A4" w14:textId="61596404" w:rsidR="00224A63" w:rsidRPr="00CB2048" w:rsidRDefault="00191807" w:rsidP="00CB2048">
      <w:pPr>
        <w:pStyle w:val="a8"/>
        <w:numPr>
          <w:ilvl w:val="0"/>
          <w:numId w:val="2"/>
        </w:numPr>
        <w:spacing w:before="40" w:after="40"/>
        <w:jc w:val="both"/>
        <w:rPr>
          <w:rFonts w:ascii="Calibri" w:hAnsi="Calibri" w:cs="Calibri"/>
          <w:color w:val="000000"/>
          <w:sz w:val="22"/>
          <w:szCs w:val="22"/>
        </w:rPr>
      </w:pPr>
      <w:r>
        <w:rPr>
          <w:rFonts w:ascii="Calibri" w:hAnsi="Calibri" w:cs="Calibri"/>
          <w:color w:val="000000"/>
          <w:sz w:val="22"/>
          <w:szCs w:val="22"/>
        </w:rPr>
        <w:t>Να δ</w:t>
      </w:r>
      <w:r w:rsidRPr="00CB2048">
        <w:rPr>
          <w:rFonts w:ascii="Calibri" w:hAnsi="Calibri" w:cs="Calibri"/>
          <w:color w:val="000000"/>
          <w:sz w:val="22"/>
          <w:szCs w:val="22"/>
        </w:rPr>
        <w:t xml:space="preserve">ιαπιστώνουν </w:t>
      </w:r>
      <w:r w:rsidR="00224A63" w:rsidRPr="00CB2048">
        <w:rPr>
          <w:rFonts w:ascii="Calibri" w:hAnsi="Calibri" w:cs="Calibri"/>
          <w:color w:val="000000"/>
          <w:sz w:val="22"/>
          <w:szCs w:val="22"/>
        </w:rPr>
        <w:t>ότι ο όρος «βάση» ορίζ</w:t>
      </w:r>
      <w:r w:rsidR="00A919F9" w:rsidRPr="00CB2048">
        <w:rPr>
          <w:rFonts w:ascii="Calibri" w:hAnsi="Calibri" w:cs="Calibri"/>
          <w:color w:val="000000"/>
          <w:sz w:val="22"/>
          <w:szCs w:val="22"/>
        </w:rPr>
        <w:t>ει</w:t>
      </w:r>
      <w:r w:rsidR="00224A63" w:rsidRPr="00CB2048">
        <w:rPr>
          <w:rFonts w:ascii="Calibri" w:hAnsi="Calibri" w:cs="Calibri"/>
          <w:color w:val="000000"/>
          <w:sz w:val="22"/>
          <w:szCs w:val="22"/>
        </w:rPr>
        <w:t xml:space="preserve"> </w:t>
      </w:r>
      <w:r w:rsidRPr="00CB2048">
        <w:rPr>
          <w:rFonts w:ascii="Calibri" w:hAnsi="Calibri" w:cs="Calibri"/>
          <w:color w:val="000000"/>
          <w:sz w:val="22"/>
          <w:szCs w:val="22"/>
        </w:rPr>
        <w:t xml:space="preserve">μια </w:t>
      </w:r>
      <w:r w:rsidR="00224A63" w:rsidRPr="00CB2048">
        <w:rPr>
          <w:rFonts w:ascii="Calibri" w:hAnsi="Calibri" w:cs="Calibri"/>
          <w:color w:val="000000"/>
          <w:sz w:val="22"/>
          <w:szCs w:val="22"/>
        </w:rPr>
        <w:t>συγκεκριμένη χημική συμπεριφορά.</w:t>
      </w:r>
    </w:p>
    <w:p w14:paraId="23D3858E" w14:textId="3D5EC95A" w:rsidR="00224A63" w:rsidRPr="00CB2048" w:rsidRDefault="00191807" w:rsidP="00CB2048">
      <w:pPr>
        <w:pStyle w:val="a8"/>
        <w:numPr>
          <w:ilvl w:val="0"/>
          <w:numId w:val="2"/>
        </w:numPr>
        <w:spacing w:before="40" w:after="40"/>
        <w:jc w:val="both"/>
        <w:rPr>
          <w:rFonts w:ascii="Calibri" w:hAnsi="Calibri" w:cs="Calibri"/>
          <w:color w:val="000000"/>
          <w:sz w:val="22"/>
          <w:szCs w:val="22"/>
        </w:rPr>
      </w:pPr>
      <w:r>
        <w:rPr>
          <w:rFonts w:ascii="Calibri" w:hAnsi="Calibri" w:cs="Calibri"/>
          <w:color w:val="000000"/>
          <w:sz w:val="22"/>
          <w:szCs w:val="22"/>
        </w:rPr>
        <w:t>Να α</w:t>
      </w:r>
      <w:r w:rsidR="00224A63" w:rsidRPr="00CB2048">
        <w:rPr>
          <w:rFonts w:ascii="Calibri" w:hAnsi="Calibri" w:cs="Calibri"/>
          <w:color w:val="000000"/>
          <w:sz w:val="22"/>
          <w:szCs w:val="22"/>
        </w:rPr>
        <w:t>ναφέρουν προϊόντα καθημερινής χρήσης που περιέχουν βάσεις.</w:t>
      </w:r>
    </w:p>
    <w:p w14:paraId="04B75821" w14:textId="785F6665" w:rsidR="00224A63" w:rsidRPr="00CB2048" w:rsidRDefault="00191807" w:rsidP="00CB2048">
      <w:pPr>
        <w:pStyle w:val="a8"/>
        <w:numPr>
          <w:ilvl w:val="0"/>
          <w:numId w:val="2"/>
        </w:numPr>
        <w:spacing w:before="40" w:after="40"/>
        <w:jc w:val="both"/>
        <w:rPr>
          <w:rFonts w:ascii="Calibri" w:hAnsi="Calibri" w:cs="Calibri"/>
          <w:color w:val="000000"/>
          <w:sz w:val="22"/>
          <w:szCs w:val="22"/>
        </w:rPr>
      </w:pPr>
      <w:r>
        <w:rPr>
          <w:rFonts w:ascii="Calibri" w:hAnsi="Calibri" w:cs="Calibri"/>
          <w:color w:val="000000"/>
          <w:sz w:val="22"/>
          <w:szCs w:val="22"/>
        </w:rPr>
        <w:t>Να α</w:t>
      </w:r>
      <w:r w:rsidR="00224A63" w:rsidRPr="00CB2048">
        <w:rPr>
          <w:rFonts w:ascii="Calibri" w:hAnsi="Calibri" w:cs="Calibri"/>
          <w:color w:val="000000"/>
          <w:sz w:val="22"/>
          <w:szCs w:val="22"/>
        </w:rPr>
        <w:t>ναγνωρίζουν ορισμένες βάσεις που χρησιμοποιούνται στο εργαστήριο.</w:t>
      </w:r>
    </w:p>
    <w:p w14:paraId="08BC9EAB" w14:textId="7EE835B0" w:rsidR="00224A63" w:rsidRPr="00CB2048" w:rsidRDefault="00191807" w:rsidP="00CB2048">
      <w:pPr>
        <w:pStyle w:val="a8"/>
        <w:numPr>
          <w:ilvl w:val="0"/>
          <w:numId w:val="2"/>
        </w:numPr>
        <w:spacing w:before="40" w:after="40"/>
        <w:jc w:val="both"/>
        <w:rPr>
          <w:rFonts w:ascii="Calibri" w:hAnsi="Calibri" w:cs="Calibri"/>
          <w:color w:val="000000"/>
          <w:sz w:val="22"/>
          <w:szCs w:val="22"/>
        </w:rPr>
      </w:pPr>
      <w:r>
        <w:rPr>
          <w:rFonts w:ascii="Calibri" w:hAnsi="Calibri" w:cs="Calibri"/>
          <w:color w:val="000000"/>
          <w:sz w:val="22"/>
          <w:szCs w:val="22"/>
        </w:rPr>
        <w:t>Να δ</w:t>
      </w:r>
      <w:r w:rsidR="00224A63" w:rsidRPr="00CB2048">
        <w:rPr>
          <w:rFonts w:ascii="Calibri" w:hAnsi="Calibri" w:cs="Calibri"/>
          <w:color w:val="000000"/>
          <w:sz w:val="22"/>
          <w:szCs w:val="22"/>
        </w:rPr>
        <w:t>ιατυπώνουν τους κανόνες ασφαλείας που απαιτούνται κατά τον χειρισμό ουσιών που περιέχουν ως δραστικά συστατικά βάσεις.</w:t>
      </w:r>
    </w:p>
    <w:p w14:paraId="471FADD5" w14:textId="2D608AAA" w:rsidR="00224A63" w:rsidRPr="00CB2048" w:rsidRDefault="00191807" w:rsidP="00CB2048">
      <w:pPr>
        <w:pStyle w:val="a8"/>
        <w:numPr>
          <w:ilvl w:val="0"/>
          <w:numId w:val="2"/>
        </w:numPr>
        <w:spacing w:before="40" w:after="40"/>
        <w:jc w:val="both"/>
        <w:rPr>
          <w:rFonts w:ascii="Calibri" w:hAnsi="Calibri" w:cs="Calibri"/>
          <w:color w:val="000000"/>
          <w:sz w:val="22"/>
          <w:szCs w:val="22"/>
        </w:rPr>
      </w:pPr>
      <w:r>
        <w:rPr>
          <w:rFonts w:ascii="Calibri" w:hAnsi="Calibri" w:cs="Calibri"/>
          <w:color w:val="000000"/>
          <w:sz w:val="22"/>
          <w:szCs w:val="22"/>
        </w:rPr>
        <w:t>Να α</w:t>
      </w:r>
      <w:r w:rsidR="00224A63" w:rsidRPr="00CB2048">
        <w:rPr>
          <w:rFonts w:ascii="Calibri" w:hAnsi="Calibri" w:cs="Calibri"/>
          <w:color w:val="000000"/>
          <w:sz w:val="22"/>
          <w:szCs w:val="22"/>
        </w:rPr>
        <w:t>ποδίδουν τις χαρακτηριστικές ιδιότητες των βάσεων στο ανιόν υδροξειδίου (ΟΗ-) (σύμφωνα με τον Arrhenius).</w:t>
      </w:r>
    </w:p>
    <w:p w14:paraId="255CA88F" w14:textId="6BB45A9F" w:rsidR="00224A63" w:rsidRPr="00CB2048" w:rsidRDefault="00191807" w:rsidP="00CB2048">
      <w:pPr>
        <w:pStyle w:val="a8"/>
        <w:numPr>
          <w:ilvl w:val="0"/>
          <w:numId w:val="2"/>
        </w:numPr>
        <w:spacing w:before="40" w:after="40"/>
        <w:jc w:val="both"/>
        <w:rPr>
          <w:rFonts w:ascii="Calibri" w:hAnsi="Calibri" w:cs="Calibri"/>
          <w:color w:val="000000"/>
          <w:sz w:val="22"/>
          <w:szCs w:val="22"/>
        </w:rPr>
      </w:pPr>
      <w:r>
        <w:rPr>
          <w:rFonts w:ascii="Calibri" w:hAnsi="Calibri" w:cs="Calibri"/>
          <w:color w:val="000000"/>
          <w:sz w:val="22"/>
          <w:szCs w:val="22"/>
        </w:rPr>
        <w:t>Να α</w:t>
      </w:r>
      <w:r w:rsidR="00224A63" w:rsidRPr="00CB2048">
        <w:rPr>
          <w:rFonts w:ascii="Calibri" w:hAnsi="Calibri" w:cs="Calibri"/>
          <w:color w:val="000000"/>
          <w:sz w:val="22"/>
          <w:szCs w:val="22"/>
        </w:rPr>
        <w:t>ναφέρουν την κλίμακα pH ως κλίμακα αλκαλικότητας (ή βασικότητας) και να μετρούν το pH διαλυμάτων βάσεων.</w:t>
      </w:r>
    </w:p>
    <w:p w14:paraId="6EBB4A2B" w14:textId="01056ED1" w:rsidR="00224A63" w:rsidRPr="00CB2048" w:rsidRDefault="00191807" w:rsidP="00CB2048">
      <w:pPr>
        <w:pStyle w:val="a8"/>
        <w:numPr>
          <w:ilvl w:val="0"/>
          <w:numId w:val="2"/>
        </w:numPr>
        <w:spacing w:before="40" w:after="40"/>
        <w:jc w:val="both"/>
        <w:rPr>
          <w:rFonts w:ascii="Calibri" w:hAnsi="Calibri" w:cs="Calibri"/>
          <w:color w:val="000000"/>
          <w:sz w:val="22"/>
          <w:szCs w:val="22"/>
        </w:rPr>
      </w:pPr>
      <w:r>
        <w:rPr>
          <w:rFonts w:ascii="Calibri" w:hAnsi="Calibri" w:cs="Calibri"/>
          <w:color w:val="000000"/>
          <w:sz w:val="22"/>
          <w:szCs w:val="22"/>
        </w:rPr>
        <w:t>Να τα</w:t>
      </w:r>
      <w:r w:rsidR="00224A63" w:rsidRPr="00CB2048">
        <w:rPr>
          <w:rFonts w:ascii="Calibri" w:hAnsi="Calibri" w:cs="Calibri"/>
          <w:color w:val="000000"/>
          <w:sz w:val="22"/>
          <w:szCs w:val="22"/>
        </w:rPr>
        <w:t>ξινομούν διάφορα διαλύματα σε όξινα ή βασικά.</w:t>
      </w:r>
    </w:p>
    <w:p w14:paraId="221933C2" w14:textId="77777777" w:rsidR="00001B0F" w:rsidRPr="00E803CE" w:rsidRDefault="00001B0F" w:rsidP="00001B0F">
      <w:pPr>
        <w:spacing w:before="40" w:after="40"/>
        <w:jc w:val="both"/>
      </w:pPr>
    </w:p>
    <w:p w14:paraId="3BE34EC0" w14:textId="77777777" w:rsidR="00001B0F" w:rsidRDefault="00001B0F" w:rsidP="00001B0F">
      <w:pPr>
        <w:spacing w:before="40" w:after="40"/>
        <w:ind w:right="-108"/>
        <w:jc w:val="both"/>
        <w:rPr>
          <w:rFonts w:ascii="Calibri" w:hAnsi="Calibri" w:cs="Calibri"/>
          <w:color w:val="000000"/>
          <w:sz w:val="22"/>
          <w:szCs w:val="22"/>
        </w:rPr>
      </w:pPr>
    </w:p>
    <w:p w14:paraId="1A50FB36" w14:textId="62630655" w:rsidR="00001B0F" w:rsidRPr="00E803CE" w:rsidRDefault="00001B0F" w:rsidP="00001B0F">
      <w:pPr>
        <w:spacing w:before="40" w:after="40"/>
        <w:ind w:right="-108"/>
        <w:jc w:val="both"/>
      </w:pPr>
      <w:r w:rsidRPr="00E803CE">
        <w:rPr>
          <w:rFonts w:ascii="Calibri" w:hAnsi="Calibri" w:cs="Calibri"/>
          <w:color w:val="000000"/>
          <w:sz w:val="22"/>
          <w:szCs w:val="22"/>
        </w:rPr>
        <w:t xml:space="preserve">Γ. Προβλέπεται από το Αναλυτικό πρόγραμμα Σπουδών Χημεία </w:t>
      </w:r>
      <w:r w:rsidR="007973DC">
        <w:rPr>
          <w:rFonts w:ascii="Calibri" w:hAnsi="Calibri" w:cs="Calibri"/>
          <w:color w:val="000000"/>
          <w:sz w:val="22"/>
          <w:szCs w:val="22"/>
        </w:rPr>
        <w:t>Γ</w:t>
      </w:r>
      <w:r w:rsidRPr="00E803CE">
        <w:rPr>
          <w:rFonts w:ascii="Calibri" w:hAnsi="Calibri" w:cs="Calibri"/>
          <w:color w:val="000000"/>
          <w:sz w:val="22"/>
          <w:szCs w:val="22"/>
        </w:rPr>
        <w:t xml:space="preserve">’ </w:t>
      </w:r>
      <w:r w:rsidR="007973DC">
        <w:rPr>
          <w:rFonts w:ascii="Calibri" w:hAnsi="Calibri" w:cs="Calibri"/>
          <w:color w:val="000000"/>
          <w:sz w:val="22"/>
          <w:szCs w:val="22"/>
        </w:rPr>
        <w:t>Γυμνασίου</w:t>
      </w:r>
      <w:r w:rsidRPr="00E803CE">
        <w:rPr>
          <w:rFonts w:ascii="Calibri" w:hAnsi="Calibri" w:cs="Calibri"/>
          <w:color w:val="000000"/>
          <w:sz w:val="22"/>
          <w:szCs w:val="22"/>
        </w:rPr>
        <w:t xml:space="preserve"> η διδασκαλία της ενότητας </w:t>
      </w:r>
    </w:p>
    <w:p w14:paraId="2FC209D4" w14:textId="77777777" w:rsidR="00001B0F" w:rsidRDefault="00001B0F" w:rsidP="00001B0F">
      <w:pPr>
        <w:spacing w:before="40" w:after="40"/>
        <w:jc w:val="both"/>
        <w:rPr>
          <w:rFonts w:ascii="Calibri" w:hAnsi="Calibri" w:cs="Calibri"/>
          <w:color w:val="000000"/>
          <w:sz w:val="22"/>
          <w:szCs w:val="22"/>
        </w:rPr>
      </w:pPr>
      <w:r>
        <w:rPr>
          <w:rFonts w:ascii="Calibri" w:hAnsi="Calibri" w:cs="Calibri"/>
          <w:b/>
          <w:bCs/>
          <w:color w:val="000000"/>
          <w:sz w:val="22"/>
          <w:szCs w:val="22"/>
        </w:rPr>
        <w:t>Οξέα</w:t>
      </w:r>
      <w:r w:rsidRPr="00BB0913">
        <w:rPr>
          <w:rFonts w:ascii="Calibri" w:hAnsi="Calibri" w:cs="Calibri"/>
          <w:b/>
          <w:bCs/>
          <w:color w:val="000000"/>
          <w:sz w:val="22"/>
          <w:szCs w:val="22"/>
        </w:rPr>
        <w:t xml:space="preserve"> -</w:t>
      </w:r>
      <w:r>
        <w:rPr>
          <w:rFonts w:ascii="Calibri" w:hAnsi="Calibri" w:cs="Calibri"/>
          <w:b/>
          <w:bCs/>
          <w:color w:val="000000"/>
          <w:sz w:val="22"/>
          <w:szCs w:val="22"/>
          <w:lang w:val="en-US"/>
        </w:rPr>
        <w:t>pH</w:t>
      </w:r>
    </w:p>
    <w:p w14:paraId="41FFE13B" w14:textId="77777777" w:rsidR="00001B0F" w:rsidRDefault="00001B0F" w:rsidP="00001B0F">
      <w:pPr>
        <w:spacing w:before="40" w:after="40"/>
        <w:jc w:val="both"/>
        <w:rPr>
          <w:rFonts w:ascii="Calibri" w:hAnsi="Calibri" w:cs="Calibri"/>
          <w:b/>
          <w:bCs/>
          <w:i/>
          <w:iCs/>
          <w:color w:val="000000"/>
          <w:sz w:val="22"/>
          <w:szCs w:val="22"/>
        </w:rPr>
      </w:pPr>
    </w:p>
    <w:p w14:paraId="10707EC3" w14:textId="77777777" w:rsidR="00001B0F" w:rsidRPr="00E803CE" w:rsidRDefault="00001B0F" w:rsidP="00001B0F">
      <w:pPr>
        <w:spacing w:before="40" w:after="40"/>
        <w:jc w:val="both"/>
      </w:pPr>
      <w:r w:rsidRPr="00E803CE">
        <w:rPr>
          <w:rFonts w:ascii="Calibri" w:hAnsi="Calibri" w:cs="Calibri"/>
          <w:b/>
          <w:bCs/>
          <w:i/>
          <w:iCs/>
          <w:color w:val="000000"/>
          <w:sz w:val="22"/>
          <w:szCs w:val="22"/>
        </w:rPr>
        <w:t>Χρονική διάρκεια</w:t>
      </w:r>
    </w:p>
    <w:p w14:paraId="46BBA8A6" w14:textId="270B3A9C" w:rsidR="00001B0F" w:rsidRPr="00E803CE" w:rsidRDefault="004C682F" w:rsidP="00001B0F">
      <w:pPr>
        <w:spacing w:before="40" w:after="40"/>
        <w:jc w:val="both"/>
      </w:pPr>
      <w:r>
        <w:rPr>
          <w:rFonts w:ascii="Calibri" w:hAnsi="Calibri" w:cs="Calibri"/>
          <w:color w:val="000000"/>
          <w:sz w:val="22"/>
          <w:szCs w:val="22"/>
        </w:rPr>
        <w:t xml:space="preserve">1 </w:t>
      </w:r>
      <w:r w:rsidRPr="00E803CE">
        <w:rPr>
          <w:rFonts w:ascii="Calibri" w:hAnsi="Calibri" w:cs="Calibri"/>
          <w:color w:val="000000"/>
          <w:sz w:val="22"/>
          <w:szCs w:val="22"/>
        </w:rPr>
        <w:t>διδακτικ</w:t>
      </w:r>
      <w:r>
        <w:rPr>
          <w:rFonts w:ascii="Calibri" w:hAnsi="Calibri" w:cs="Calibri"/>
          <w:color w:val="000000"/>
          <w:sz w:val="22"/>
          <w:szCs w:val="22"/>
        </w:rPr>
        <w:t>ἠ</w:t>
      </w:r>
      <w:r w:rsidRPr="00E803CE">
        <w:rPr>
          <w:rFonts w:ascii="Calibri" w:hAnsi="Calibri" w:cs="Calibri"/>
          <w:color w:val="000000"/>
          <w:sz w:val="22"/>
          <w:szCs w:val="22"/>
        </w:rPr>
        <w:t xml:space="preserve"> ώρ</w:t>
      </w:r>
      <w:r>
        <w:rPr>
          <w:rFonts w:ascii="Calibri" w:hAnsi="Calibri" w:cs="Calibri"/>
          <w:color w:val="000000"/>
          <w:sz w:val="22"/>
          <w:szCs w:val="22"/>
        </w:rPr>
        <w:t>α</w:t>
      </w:r>
      <w:r w:rsidRPr="00E803CE">
        <w:rPr>
          <w:rFonts w:ascii="Calibri" w:hAnsi="Calibri" w:cs="Calibri"/>
          <w:color w:val="000000"/>
          <w:sz w:val="22"/>
          <w:szCs w:val="22"/>
        </w:rPr>
        <w:t> </w:t>
      </w:r>
    </w:p>
    <w:p w14:paraId="2841CFC8" w14:textId="77777777" w:rsidR="00001B0F" w:rsidRPr="00E803CE" w:rsidRDefault="00001B0F" w:rsidP="00001B0F"/>
    <w:p w14:paraId="7FCCFF93" w14:textId="26141200" w:rsidR="00001B0F" w:rsidRPr="00E803CE" w:rsidRDefault="00001B0F" w:rsidP="00001B0F">
      <w:pPr>
        <w:spacing w:before="40" w:after="40"/>
        <w:jc w:val="both"/>
      </w:pPr>
      <w:r w:rsidRPr="00E803CE">
        <w:rPr>
          <w:rFonts w:ascii="Calibri" w:hAnsi="Calibri" w:cs="Calibri"/>
          <w:b/>
          <w:bCs/>
          <w:color w:val="000000"/>
          <w:sz w:val="22"/>
          <w:szCs w:val="22"/>
        </w:rPr>
        <w:t xml:space="preserve">2. ΣΚΕΠΤΙΚΟ ΣΧΕΔΙΟΥ ΜΑΘΗΜΑΤΟΣ </w:t>
      </w:r>
      <w:r w:rsidRPr="00E803CE">
        <w:rPr>
          <w:rFonts w:ascii="Calibri" w:hAnsi="Calibri" w:cs="Calibri"/>
          <w:color w:val="000000"/>
          <w:sz w:val="22"/>
          <w:szCs w:val="22"/>
        </w:rPr>
        <w:t>(και πιθανές αντιλήψεις μαθητών/</w:t>
      </w:r>
      <w:r w:rsidR="0075318F">
        <w:rPr>
          <w:rFonts w:ascii="Calibri" w:hAnsi="Calibri" w:cs="Calibri"/>
          <w:color w:val="000000"/>
          <w:sz w:val="22"/>
          <w:szCs w:val="22"/>
        </w:rPr>
        <w:t>-</w:t>
      </w:r>
      <w:r w:rsidRPr="00E803CE">
        <w:rPr>
          <w:rFonts w:ascii="Calibri" w:hAnsi="Calibri" w:cs="Calibri"/>
          <w:color w:val="000000"/>
          <w:sz w:val="22"/>
          <w:szCs w:val="22"/>
        </w:rPr>
        <w:t xml:space="preserve">τριών για το προς μελέτη θέμα) </w:t>
      </w:r>
      <w:r w:rsidRPr="00E803CE">
        <w:rPr>
          <w:rFonts w:ascii="Calibri" w:hAnsi="Calibri" w:cs="Calibri"/>
          <w:b/>
          <w:bCs/>
          <w:color w:val="000000"/>
          <w:sz w:val="22"/>
          <w:szCs w:val="22"/>
        </w:rPr>
        <w:t>– ΕΠΙΣΤΗΜΟΝΙΚΟ/ΓΝΩΣΤΙΚΟ ΠΕΡΙΕΧΟΜΕΝΟ</w:t>
      </w:r>
    </w:p>
    <w:p w14:paraId="76759506" w14:textId="0B6E6B68" w:rsidR="00224A63" w:rsidRPr="007F4768" w:rsidRDefault="00224A63" w:rsidP="00CB2048">
      <w:pPr>
        <w:shd w:val="clear" w:color="auto" w:fill="FFFFFF"/>
        <w:spacing w:before="100" w:beforeAutospacing="1" w:after="100" w:afterAutospacing="1"/>
        <w:jc w:val="both"/>
        <w:rPr>
          <w:rFonts w:ascii="Calibri" w:hAnsi="Calibri" w:cs="Calibri"/>
          <w:color w:val="000000"/>
          <w:sz w:val="22"/>
          <w:szCs w:val="22"/>
        </w:rPr>
      </w:pPr>
      <w:r w:rsidRPr="002A6670">
        <w:rPr>
          <w:rFonts w:ascii="Calibri" w:hAnsi="Calibri" w:cs="Calibri"/>
          <w:color w:val="000000"/>
          <w:sz w:val="22"/>
          <w:szCs w:val="22"/>
        </w:rPr>
        <w:t>Οι μαθητές</w:t>
      </w:r>
      <w:r w:rsidR="00D46C3D">
        <w:rPr>
          <w:rFonts w:ascii="Calibri" w:hAnsi="Calibri" w:cs="Calibri"/>
          <w:color w:val="000000"/>
          <w:sz w:val="22"/>
          <w:szCs w:val="22"/>
        </w:rPr>
        <w:t>/-τριες</w:t>
      </w:r>
      <w:r w:rsidRPr="002A6670">
        <w:rPr>
          <w:rFonts w:ascii="Calibri" w:hAnsi="Calibri" w:cs="Calibri"/>
          <w:color w:val="000000"/>
          <w:sz w:val="22"/>
          <w:szCs w:val="22"/>
        </w:rPr>
        <w:t xml:space="preserve"> </w:t>
      </w:r>
      <w:r w:rsidR="007C1744">
        <w:rPr>
          <w:rFonts w:ascii="Calibri" w:hAnsi="Calibri" w:cs="Calibri"/>
          <w:color w:val="000000"/>
          <w:sz w:val="22"/>
          <w:szCs w:val="22"/>
        </w:rPr>
        <w:t>θα</w:t>
      </w:r>
      <w:r w:rsidRPr="008F44D2">
        <w:rPr>
          <w:rFonts w:ascii="Calibri" w:hAnsi="Calibri" w:cs="Calibri"/>
          <w:color w:val="000000"/>
          <w:sz w:val="22"/>
          <w:szCs w:val="22"/>
        </w:rPr>
        <w:t xml:space="preserve"> διαπιστώ</w:t>
      </w:r>
      <w:r w:rsidR="007C1744">
        <w:rPr>
          <w:rFonts w:ascii="Calibri" w:hAnsi="Calibri" w:cs="Calibri"/>
          <w:color w:val="000000"/>
          <w:sz w:val="22"/>
          <w:szCs w:val="22"/>
        </w:rPr>
        <w:t>σ</w:t>
      </w:r>
      <w:r w:rsidRPr="008F44D2">
        <w:rPr>
          <w:rFonts w:ascii="Calibri" w:hAnsi="Calibri" w:cs="Calibri"/>
          <w:color w:val="000000"/>
          <w:sz w:val="22"/>
          <w:szCs w:val="22"/>
        </w:rPr>
        <w:t>ουν ότι ο όρος «βάση» ορίζ</w:t>
      </w:r>
      <w:r>
        <w:rPr>
          <w:rFonts w:ascii="Calibri" w:hAnsi="Calibri" w:cs="Calibri"/>
          <w:color w:val="000000"/>
          <w:sz w:val="22"/>
          <w:szCs w:val="22"/>
        </w:rPr>
        <w:t>ει</w:t>
      </w:r>
      <w:r w:rsidRPr="008F44D2">
        <w:rPr>
          <w:rFonts w:ascii="Calibri" w:hAnsi="Calibri" w:cs="Calibri"/>
          <w:color w:val="000000"/>
          <w:sz w:val="22"/>
          <w:szCs w:val="22"/>
        </w:rPr>
        <w:t xml:space="preserve"> συγκεκριμένη χημική συμπεριφορά και </w:t>
      </w:r>
      <w:r>
        <w:rPr>
          <w:rFonts w:ascii="Calibri" w:hAnsi="Calibri" w:cs="Calibri"/>
          <w:color w:val="000000"/>
          <w:sz w:val="22"/>
          <w:szCs w:val="22"/>
        </w:rPr>
        <w:t>οι βάσεις</w:t>
      </w:r>
      <w:r w:rsidR="00D46C3D">
        <w:rPr>
          <w:rFonts w:ascii="Calibri" w:hAnsi="Calibri" w:cs="Calibri"/>
          <w:color w:val="000000"/>
          <w:sz w:val="22"/>
          <w:szCs w:val="22"/>
        </w:rPr>
        <w:t>, όπως και</w:t>
      </w:r>
      <w:r w:rsidR="00D46C3D" w:rsidRPr="008F44D2">
        <w:rPr>
          <w:rFonts w:ascii="Calibri" w:hAnsi="Calibri" w:cs="Calibri"/>
          <w:color w:val="000000"/>
          <w:sz w:val="22"/>
          <w:szCs w:val="22"/>
        </w:rPr>
        <w:t xml:space="preserve"> </w:t>
      </w:r>
      <w:r w:rsidR="00D46C3D">
        <w:rPr>
          <w:rFonts w:ascii="Calibri" w:hAnsi="Calibri" w:cs="Calibri"/>
          <w:color w:val="000000"/>
          <w:sz w:val="22"/>
          <w:szCs w:val="22"/>
        </w:rPr>
        <w:t xml:space="preserve">τα οξέα, </w:t>
      </w:r>
      <w:r w:rsidRPr="008F44D2">
        <w:rPr>
          <w:rFonts w:ascii="Calibri" w:hAnsi="Calibri" w:cs="Calibri"/>
          <w:color w:val="000000"/>
          <w:sz w:val="22"/>
          <w:szCs w:val="22"/>
        </w:rPr>
        <w:t xml:space="preserve">χρησιμοποιούνται σε προϊόντα καθημερινής χρήσης. </w:t>
      </w:r>
      <w:r>
        <w:rPr>
          <w:rFonts w:ascii="Calibri" w:hAnsi="Calibri" w:cs="Calibri"/>
          <w:color w:val="000000"/>
          <w:sz w:val="22"/>
          <w:szCs w:val="22"/>
        </w:rPr>
        <w:t>Οι μαθητές θα π</w:t>
      </w:r>
      <w:r w:rsidR="007C1744">
        <w:rPr>
          <w:rFonts w:ascii="Calibri" w:hAnsi="Calibri" w:cs="Calibri"/>
          <w:color w:val="000000"/>
          <w:sz w:val="22"/>
          <w:szCs w:val="22"/>
        </w:rPr>
        <w:t xml:space="preserve">ρέπει </w:t>
      </w:r>
      <w:r>
        <w:rPr>
          <w:rFonts w:ascii="Calibri" w:hAnsi="Calibri" w:cs="Calibri"/>
          <w:color w:val="000000"/>
          <w:sz w:val="22"/>
          <w:szCs w:val="22"/>
        </w:rPr>
        <w:t xml:space="preserve">να αποκτήσουν τη δεξιότητα </w:t>
      </w:r>
      <w:r w:rsidRPr="008F44D2">
        <w:rPr>
          <w:rFonts w:ascii="Calibri" w:hAnsi="Calibri" w:cs="Calibri"/>
          <w:color w:val="000000"/>
          <w:sz w:val="22"/>
          <w:szCs w:val="22"/>
        </w:rPr>
        <w:t xml:space="preserve">να </w:t>
      </w:r>
      <w:r w:rsidR="00D46C3D">
        <w:rPr>
          <w:rFonts w:ascii="Calibri" w:hAnsi="Calibri" w:cs="Calibri"/>
          <w:color w:val="000000"/>
          <w:sz w:val="22"/>
          <w:szCs w:val="22"/>
        </w:rPr>
        <w:t>ανιχνεύουν πειραματικά τα βασικά διαλύματα και</w:t>
      </w:r>
      <w:r>
        <w:rPr>
          <w:rFonts w:ascii="Calibri" w:hAnsi="Calibri" w:cs="Calibri"/>
          <w:color w:val="000000"/>
          <w:sz w:val="22"/>
          <w:szCs w:val="22"/>
        </w:rPr>
        <w:t xml:space="preserve"> να μπορούν να α</w:t>
      </w:r>
      <w:r w:rsidRPr="008F44D2">
        <w:rPr>
          <w:rFonts w:ascii="Calibri" w:hAnsi="Calibri" w:cs="Calibri"/>
          <w:color w:val="000000"/>
          <w:sz w:val="22"/>
          <w:szCs w:val="22"/>
        </w:rPr>
        <w:t>ναφέρουν την κλίμακα pH ως κλίμακα μέτρησης αλκαλικότητας (ή βασικότητας)</w:t>
      </w:r>
      <w:r w:rsidR="00D46C3D">
        <w:rPr>
          <w:rFonts w:ascii="Calibri" w:hAnsi="Calibri" w:cs="Calibri"/>
          <w:color w:val="000000"/>
          <w:sz w:val="22"/>
          <w:szCs w:val="22"/>
        </w:rPr>
        <w:t>.</w:t>
      </w:r>
    </w:p>
    <w:p w14:paraId="17E2F34E" w14:textId="77777777" w:rsidR="00001B0F" w:rsidRDefault="00001B0F" w:rsidP="00001B0F">
      <w:pPr>
        <w:spacing w:before="40" w:after="40"/>
        <w:jc w:val="both"/>
      </w:pPr>
      <w:r w:rsidRPr="00E803CE">
        <w:rPr>
          <w:rFonts w:ascii="Calibri" w:hAnsi="Calibri" w:cs="Calibri"/>
          <w:b/>
          <w:bCs/>
          <w:color w:val="000000"/>
          <w:sz w:val="22"/>
          <w:szCs w:val="22"/>
        </w:rPr>
        <w:t>3. ΠΡΟΑΠΑΙΤΟΥΜΕΝΕΣ ΓΝΩΣΕΙΣ ΚΑΙ ΕΠΙΘΥΜΗΤΕΣ ΔΕΞΙΟΤΗΤΕΣ</w:t>
      </w:r>
    </w:p>
    <w:p w14:paraId="1763360D" w14:textId="7B8F480E" w:rsidR="007C1744" w:rsidRPr="00CB2048" w:rsidRDefault="0075318F" w:rsidP="0075318F">
      <w:pPr>
        <w:spacing w:before="40" w:after="40"/>
        <w:jc w:val="both"/>
        <w:rPr>
          <w:rFonts w:asciiTheme="minorHAnsi" w:eastAsia="Calibri" w:hAnsiTheme="minorHAnsi" w:cstheme="minorHAnsi"/>
          <w:color w:val="000000"/>
          <w:sz w:val="22"/>
          <w:szCs w:val="22"/>
        </w:rPr>
      </w:pPr>
      <w:r w:rsidRPr="00CB2048">
        <w:rPr>
          <w:rFonts w:asciiTheme="minorHAnsi" w:eastAsia="Calibri" w:hAnsiTheme="minorHAnsi" w:cstheme="minorHAnsi"/>
          <w:color w:val="000000"/>
          <w:sz w:val="22"/>
          <w:szCs w:val="22"/>
        </w:rPr>
        <w:t xml:space="preserve">Οι μαθητές/-τριες πρέπει να αντιλαμβάνονται οτι οι ουσίες που χρησιµοποιούµε καθηµερινά είναι πολλές και διαφορετικές. Τα χηµικά φαινόµενα δεν περιορίζονται στα ειδικά εργαστήρια, χηµικές διαδικασίες συµβαίνουν διαρκώς γύρω µας. </w:t>
      </w:r>
      <w:bookmarkStart w:id="0" w:name="_Hlk179625536"/>
    </w:p>
    <w:p w14:paraId="35C57043" w14:textId="651D1E30" w:rsidR="005A3630" w:rsidRDefault="00D95DA8" w:rsidP="0075318F">
      <w:pPr>
        <w:spacing w:before="40" w:after="40"/>
        <w:jc w:val="both"/>
        <w:rPr>
          <w:rFonts w:asciiTheme="minorHAnsi" w:hAnsiTheme="minorHAnsi" w:cstheme="minorHAnsi"/>
          <w:color w:val="000000"/>
          <w:sz w:val="22"/>
          <w:szCs w:val="22"/>
        </w:rPr>
      </w:pPr>
      <w:r w:rsidRPr="00CB2048">
        <w:rPr>
          <w:rFonts w:asciiTheme="minorHAnsi" w:eastAsia="Calibri" w:hAnsiTheme="minorHAnsi" w:cstheme="minorHAnsi"/>
          <w:color w:val="000000"/>
          <w:sz w:val="22"/>
          <w:szCs w:val="22"/>
        </w:rPr>
        <w:t>Οι μαθητές/-τριες πρέπει να μπορούν να χρησιμοποιούν βασικά όργανα Χημείας, όπως είναι οι δοκιμαστικοί σωλήνες, τα ποτήρια</w:t>
      </w:r>
      <w:r w:rsidRPr="00CB2048">
        <w:rPr>
          <w:rFonts w:asciiTheme="minorHAnsi" w:hAnsiTheme="minorHAnsi" w:cstheme="minorHAnsi"/>
          <w:color w:val="000000"/>
          <w:sz w:val="22"/>
          <w:szCs w:val="22"/>
        </w:rPr>
        <w:t xml:space="preserve"> ζέσεως, η ύαλος ωρολογίου. </w:t>
      </w:r>
    </w:p>
    <w:p w14:paraId="521FE6C0" w14:textId="4CC65590" w:rsidR="0075318F" w:rsidRPr="00CB2048" w:rsidRDefault="0075318F" w:rsidP="0075318F">
      <w:pPr>
        <w:spacing w:before="40" w:after="40"/>
        <w:jc w:val="both"/>
        <w:rPr>
          <w:rFonts w:asciiTheme="minorHAnsi" w:hAnsiTheme="minorHAnsi" w:cstheme="minorHAnsi"/>
          <w:sz w:val="22"/>
          <w:szCs w:val="22"/>
        </w:rPr>
      </w:pPr>
      <w:r w:rsidRPr="00CB2048">
        <w:rPr>
          <w:rFonts w:asciiTheme="minorHAnsi" w:eastAsia="Calibri" w:hAnsiTheme="minorHAnsi" w:cstheme="minorHAnsi"/>
          <w:color w:val="000000"/>
          <w:sz w:val="22"/>
          <w:szCs w:val="22"/>
        </w:rPr>
        <w:lastRenderedPageBreak/>
        <w:t>Σε ότι αφορά τις Τ.Π.Ε. είναι απαραίτητο οι µαθητές</w:t>
      </w:r>
      <w:r w:rsidR="005A3630">
        <w:rPr>
          <w:rFonts w:asciiTheme="minorHAnsi" w:eastAsia="Calibri" w:hAnsiTheme="minorHAnsi" w:cstheme="minorHAnsi"/>
          <w:color w:val="000000"/>
          <w:sz w:val="22"/>
          <w:szCs w:val="22"/>
        </w:rPr>
        <w:t>/-τριες</w:t>
      </w:r>
      <w:r w:rsidRPr="00CB2048">
        <w:rPr>
          <w:rFonts w:asciiTheme="minorHAnsi" w:eastAsia="Calibri" w:hAnsiTheme="minorHAnsi" w:cstheme="minorHAnsi"/>
          <w:color w:val="000000"/>
          <w:sz w:val="22"/>
          <w:szCs w:val="22"/>
        </w:rPr>
        <w:t xml:space="preserve"> να έχουν µια πρώτη επαφή και εξοικείωση µε τα λογισµικά που θα χρησιµοποιηθούν</w:t>
      </w:r>
      <w:r w:rsidRPr="00CB2048">
        <w:rPr>
          <w:rFonts w:asciiTheme="minorHAnsi" w:hAnsiTheme="minorHAnsi" w:cstheme="minorHAnsi"/>
          <w:sz w:val="22"/>
          <w:szCs w:val="22"/>
        </w:rPr>
        <w:t>.</w:t>
      </w:r>
    </w:p>
    <w:bookmarkEnd w:id="0"/>
    <w:p w14:paraId="2CE447F7" w14:textId="77777777" w:rsidR="0075318F" w:rsidRDefault="0075318F" w:rsidP="0075318F"/>
    <w:p w14:paraId="048BED92" w14:textId="77777777" w:rsidR="0075318F" w:rsidRDefault="0075318F" w:rsidP="00001B0F">
      <w:pPr>
        <w:spacing w:before="40" w:after="40"/>
        <w:jc w:val="both"/>
        <w:rPr>
          <w:rFonts w:ascii="Calibri" w:hAnsi="Calibri" w:cs="Calibri"/>
          <w:b/>
          <w:bCs/>
          <w:color w:val="000000"/>
          <w:sz w:val="22"/>
          <w:szCs w:val="22"/>
        </w:rPr>
      </w:pPr>
    </w:p>
    <w:p w14:paraId="53896436" w14:textId="438C9DBB" w:rsidR="00001B0F" w:rsidRPr="00E803CE" w:rsidRDefault="00001B0F" w:rsidP="00001B0F">
      <w:pPr>
        <w:spacing w:before="40" w:after="40"/>
        <w:jc w:val="both"/>
      </w:pPr>
      <w:r w:rsidRPr="00E803CE">
        <w:rPr>
          <w:rFonts w:ascii="Calibri" w:hAnsi="Calibri" w:cs="Calibri"/>
          <w:b/>
          <w:bCs/>
          <w:color w:val="000000"/>
          <w:sz w:val="22"/>
          <w:szCs w:val="22"/>
        </w:rPr>
        <w:t>4. ΣΚΟΠΟΣ ΣΧΕΔΙΟΥ ΜΑΘΗΜΑΤΟΣ - ΠΡΟΣΔΟΚΩΜΕΝΑ ΜΑΘΗΣΙΑΚΑ ΑΠΟΤΕΛΕΣΜΑΤΑ</w:t>
      </w:r>
    </w:p>
    <w:p w14:paraId="58D65CC2" w14:textId="73666173" w:rsidR="00001B0F" w:rsidRPr="00E803CE" w:rsidRDefault="00001B0F" w:rsidP="00001B0F">
      <w:pPr>
        <w:spacing w:before="40" w:after="40"/>
        <w:jc w:val="both"/>
      </w:pPr>
      <w:r w:rsidRPr="00E803CE">
        <w:rPr>
          <w:rFonts w:ascii="Calibri" w:hAnsi="Calibri" w:cs="Calibri"/>
          <w:color w:val="000000"/>
          <w:sz w:val="22"/>
          <w:szCs w:val="22"/>
        </w:rPr>
        <w:t>Ο σκοπός  του σχεδίου μαθήματος  είναι </w:t>
      </w:r>
      <w:r w:rsidR="0075318F">
        <w:rPr>
          <w:rFonts w:ascii="Calibri" w:hAnsi="Calibri" w:cs="Calibri"/>
          <w:color w:val="000000"/>
          <w:sz w:val="22"/>
          <w:szCs w:val="22"/>
        </w:rPr>
        <w:t>οι μαθητές/-τριες</w:t>
      </w:r>
      <w:r w:rsidRPr="00E803CE">
        <w:rPr>
          <w:rFonts w:ascii="Calibri" w:hAnsi="Calibri" w:cs="Calibri"/>
          <w:color w:val="000000"/>
          <w:sz w:val="22"/>
          <w:szCs w:val="22"/>
        </w:rPr>
        <w:t xml:space="preserve"> :</w:t>
      </w:r>
    </w:p>
    <w:p w14:paraId="1FE46601" w14:textId="5D04719D" w:rsidR="00D95DA8" w:rsidRDefault="00D95DA8" w:rsidP="00D95DA8">
      <w:pPr>
        <w:pStyle w:val="a8"/>
        <w:numPr>
          <w:ilvl w:val="0"/>
          <w:numId w:val="3"/>
        </w:numPr>
        <w:pBdr>
          <w:top w:val="single" w:sz="4" w:space="0" w:color="D9D9E3"/>
          <w:left w:val="single" w:sz="4" w:space="0" w:color="D9D9E3"/>
          <w:bottom w:val="single" w:sz="4" w:space="0" w:color="D9D9E3"/>
          <w:right w:val="single" w:sz="4" w:space="0" w:color="D9D9E3"/>
          <w:between w:val="nil"/>
        </w:pBdr>
        <w:spacing w:before="300"/>
        <w:jc w:val="both"/>
        <w:rPr>
          <w:rFonts w:ascii="Calibri" w:eastAsia="Calibri" w:hAnsi="Calibri" w:cs="Calibri"/>
          <w:color w:val="000000"/>
          <w:sz w:val="22"/>
          <w:szCs w:val="22"/>
        </w:rPr>
      </w:pPr>
      <w:r w:rsidRPr="00AA5693">
        <w:rPr>
          <w:rFonts w:ascii="Calibri" w:eastAsia="Calibri" w:hAnsi="Calibri" w:cs="Calibri"/>
          <w:color w:val="000000"/>
          <w:sz w:val="22"/>
          <w:szCs w:val="22"/>
        </w:rPr>
        <w:t xml:space="preserve">Να </w:t>
      </w:r>
      <w:r>
        <w:rPr>
          <w:rFonts w:ascii="Calibri" w:eastAsia="Calibri" w:hAnsi="Calibri" w:cs="Calibri"/>
          <w:color w:val="000000"/>
          <w:sz w:val="22"/>
          <w:szCs w:val="22"/>
        </w:rPr>
        <w:t xml:space="preserve">κατανοούν το βασικό χαρακτήρα διαλυμάτων και </w:t>
      </w:r>
      <w:r w:rsidRPr="00AA5693">
        <w:rPr>
          <w:rFonts w:ascii="Calibri" w:eastAsia="Calibri" w:hAnsi="Calibri" w:cs="Calibri"/>
          <w:color w:val="000000"/>
          <w:sz w:val="22"/>
          <w:szCs w:val="22"/>
        </w:rPr>
        <w:t>πού</w:t>
      </w:r>
      <w:r>
        <w:rPr>
          <w:rFonts w:ascii="Calibri" w:eastAsia="Calibri" w:hAnsi="Calibri" w:cs="Calibri"/>
          <w:color w:val="000000"/>
          <w:sz w:val="22"/>
          <w:szCs w:val="22"/>
        </w:rPr>
        <w:t xml:space="preserve"> αυτός</w:t>
      </w:r>
      <w:r w:rsidRPr="00AA5693">
        <w:rPr>
          <w:rFonts w:ascii="Calibri" w:eastAsia="Calibri" w:hAnsi="Calibri" w:cs="Calibri"/>
          <w:color w:val="000000"/>
          <w:sz w:val="22"/>
          <w:szCs w:val="22"/>
        </w:rPr>
        <w:t xml:space="preserve"> οφείλεται</w:t>
      </w:r>
      <w:r>
        <w:rPr>
          <w:rFonts w:ascii="Calibri" w:eastAsia="Calibri" w:hAnsi="Calibri" w:cs="Calibri"/>
          <w:color w:val="000000"/>
          <w:sz w:val="22"/>
          <w:szCs w:val="22"/>
        </w:rPr>
        <w:t>.</w:t>
      </w:r>
    </w:p>
    <w:p w14:paraId="1829FA6D" w14:textId="4BE71876" w:rsidR="00D95DA8" w:rsidRDefault="00D95DA8" w:rsidP="00D95DA8">
      <w:pPr>
        <w:pStyle w:val="a8"/>
        <w:numPr>
          <w:ilvl w:val="0"/>
          <w:numId w:val="3"/>
        </w:numPr>
        <w:pBdr>
          <w:top w:val="single" w:sz="4" w:space="0" w:color="D9D9E3"/>
          <w:left w:val="single" w:sz="4" w:space="0" w:color="D9D9E3"/>
          <w:bottom w:val="single" w:sz="4" w:space="0" w:color="D9D9E3"/>
          <w:right w:val="single" w:sz="4" w:space="0" w:color="D9D9E3"/>
          <w:between w:val="nil"/>
        </w:pBdr>
        <w:spacing w:before="300"/>
        <w:jc w:val="both"/>
        <w:rPr>
          <w:rFonts w:ascii="Calibri" w:eastAsia="Calibri" w:hAnsi="Calibri" w:cs="Calibri"/>
          <w:color w:val="000000"/>
          <w:sz w:val="22"/>
          <w:szCs w:val="22"/>
        </w:rPr>
      </w:pPr>
      <w:r>
        <w:rPr>
          <w:rFonts w:ascii="Calibri" w:eastAsia="Calibri" w:hAnsi="Calibri" w:cs="Calibri"/>
          <w:color w:val="000000"/>
          <w:sz w:val="22"/>
          <w:szCs w:val="22"/>
        </w:rPr>
        <w:t>Να αναγνωρίζουν ορισμένα διαλύματα βάσεων που χρησιμοποιούνται στο εργαστήριο, αλλά και στην καθημερινή τους ζωή.</w:t>
      </w:r>
    </w:p>
    <w:p w14:paraId="1D78D4B5" w14:textId="30DF1D0C" w:rsidR="00D95DA8" w:rsidRDefault="00D95DA8" w:rsidP="00D95DA8">
      <w:pPr>
        <w:pStyle w:val="a8"/>
        <w:numPr>
          <w:ilvl w:val="0"/>
          <w:numId w:val="3"/>
        </w:numPr>
        <w:pBdr>
          <w:top w:val="single" w:sz="4" w:space="0" w:color="D9D9E3"/>
          <w:left w:val="single" w:sz="4" w:space="0" w:color="D9D9E3"/>
          <w:bottom w:val="single" w:sz="4" w:space="0" w:color="D9D9E3"/>
          <w:right w:val="single" w:sz="4" w:space="0" w:color="D9D9E3"/>
          <w:between w:val="nil"/>
        </w:pBdr>
        <w:spacing w:before="300"/>
        <w:jc w:val="both"/>
        <w:rPr>
          <w:rFonts w:ascii="Calibri" w:eastAsia="Calibri" w:hAnsi="Calibri" w:cs="Calibri"/>
          <w:color w:val="000000"/>
          <w:sz w:val="22"/>
          <w:szCs w:val="22"/>
        </w:rPr>
      </w:pPr>
      <w:r>
        <w:rPr>
          <w:rFonts w:ascii="Calibri" w:eastAsia="Calibri" w:hAnsi="Calibri" w:cs="Calibri"/>
          <w:color w:val="000000"/>
          <w:sz w:val="22"/>
          <w:szCs w:val="22"/>
        </w:rPr>
        <w:t>Να γνωρίζουν τις ιδιότητες των βάσεων και πώς βασει αυτών μπορούν πειραματικά να ανιχνεύουν βασικά διαλύματα.</w:t>
      </w:r>
    </w:p>
    <w:p w14:paraId="3F84E491" w14:textId="77777777" w:rsidR="00D95DA8" w:rsidRDefault="00D95DA8" w:rsidP="00D95DA8">
      <w:pPr>
        <w:pStyle w:val="a8"/>
        <w:numPr>
          <w:ilvl w:val="0"/>
          <w:numId w:val="3"/>
        </w:numPr>
        <w:pBdr>
          <w:top w:val="single" w:sz="4" w:space="0" w:color="D9D9E3"/>
          <w:left w:val="single" w:sz="4" w:space="0" w:color="D9D9E3"/>
          <w:bottom w:val="single" w:sz="4" w:space="0" w:color="D9D9E3"/>
          <w:right w:val="single" w:sz="4" w:space="0" w:color="D9D9E3"/>
          <w:between w:val="nil"/>
        </w:pBdr>
        <w:spacing w:before="300"/>
        <w:jc w:val="both"/>
        <w:rPr>
          <w:rFonts w:ascii="Calibri" w:eastAsia="Calibri" w:hAnsi="Calibri" w:cs="Calibri"/>
          <w:color w:val="000000"/>
          <w:sz w:val="22"/>
          <w:szCs w:val="22"/>
        </w:rPr>
      </w:pPr>
      <w:r>
        <w:rPr>
          <w:rFonts w:ascii="Calibri" w:eastAsia="Calibri" w:hAnsi="Calibri" w:cs="Calibri"/>
          <w:color w:val="000000"/>
          <w:sz w:val="22"/>
          <w:szCs w:val="22"/>
        </w:rPr>
        <w:t>Να αναφέρουν την κλίμακα</w:t>
      </w:r>
      <w:r w:rsidRPr="00AA5693">
        <w:rPr>
          <w:rFonts w:ascii="Calibri" w:eastAsia="Calibri" w:hAnsi="Calibri" w:cs="Calibri"/>
          <w:color w:val="000000"/>
          <w:sz w:val="22"/>
          <w:szCs w:val="22"/>
        </w:rPr>
        <w:t xml:space="preserve"> </w:t>
      </w:r>
      <w:r>
        <w:rPr>
          <w:rFonts w:ascii="Calibri" w:eastAsia="Calibri" w:hAnsi="Calibri" w:cs="Calibri"/>
          <w:color w:val="000000"/>
          <w:sz w:val="22"/>
          <w:szCs w:val="22"/>
          <w:lang w:val="en-GB"/>
        </w:rPr>
        <w:t>pH</w:t>
      </w:r>
      <w:r>
        <w:rPr>
          <w:rFonts w:ascii="Calibri" w:eastAsia="Calibri" w:hAnsi="Calibri" w:cs="Calibri"/>
          <w:color w:val="000000"/>
          <w:sz w:val="22"/>
          <w:szCs w:val="22"/>
        </w:rPr>
        <w:t xml:space="preserve"> ως κλίμακα μέτρησης οξύτητας. </w:t>
      </w:r>
    </w:p>
    <w:p w14:paraId="742B5F26" w14:textId="77777777" w:rsidR="00D95DA8" w:rsidRDefault="00D95DA8" w:rsidP="00CB2048">
      <w:pPr>
        <w:pStyle w:val="Web"/>
        <w:pBdr>
          <w:top w:val="single" w:sz="2" w:space="0" w:color="D9D9E3"/>
          <w:left w:val="single" w:sz="2" w:space="0" w:color="D9D9E3"/>
          <w:bottom w:val="single" w:sz="2" w:space="10" w:color="D9D9E3"/>
          <w:right w:val="single" w:sz="2" w:space="0" w:color="D9D9E3"/>
        </w:pBdr>
        <w:spacing w:before="0" w:beforeAutospacing="0" w:after="300" w:afterAutospacing="0"/>
        <w:ind w:left="360"/>
        <w:rPr>
          <w:rFonts w:ascii="Calibri" w:hAnsi="Calibri" w:cs="Calibri"/>
          <w:color w:val="000000"/>
          <w:sz w:val="22"/>
          <w:szCs w:val="22"/>
        </w:rPr>
      </w:pPr>
    </w:p>
    <w:p w14:paraId="5A2E1ABB" w14:textId="77777777" w:rsidR="00001B0F" w:rsidRPr="00E803CE" w:rsidRDefault="00001B0F" w:rsidP="00001B0F">
      <w:pPr>
        <w:spacing w:before="40" w:after="40"/>
        <w:jc w:val="both"/>
      </w:pPr>
      <w:r w:rsidRPr="00E803CE">
        <w:rPr>
          <w:rFonts w:ascii="Calibri" w:hAnsi="Calibri" w:cs="Calibri"/>
          <w:b/>
          <w:bCs/>
          <w:color w:val="000000"/>
          <w:sz w:val="22"/>
          <w:szCs w:val="22"/>
        </w:rPr>
        <w:t>5. ΟΡΓΑΝΩΣΗ ΤΗΣ ΔΙΔΑΣΚΑΛΙΑΣ ΚΑΙ ΑΠΑΙΤΟΥΜΕΝΗ ΥΛΙΚΟΤΕΧΝΙΚΗ ΥΠΟΔΟΜΗ</w:t>
      </w:r>
    </w:p>
    <w:p w14:paraId="512360D2" w14:textId="2B48CAB1" w:rsidR="005A3630" w:rsidRDefault="00495C44" w:rsidP="005A3630">
      <w:pPr>
        <w:spacing w:before="40" w:after="40"/>
        <w:jc w:val="both"/>
        <w:rPr>
          <w:rFonts w:ascii="Calibri" w:hAnsi="Calibri" w:cs="Calibri"/>
          <w:color w:val="000000"/>
          <w:sz w:val="22"/>
          <w:szCs w:val="22"/>
        </w:rPr>
      </w:pPr>
      <w:r w:rsidRPr="00CB2048">
        <w:rPr>
          <w:rFonts w:ascii="Calibri" w:hAnsi="Calibri" w:cs="Calibri"/>
          <w:color w:val="000000"/>
          <w:sz w:val="22"/>
          <w:szCs w:val="22"/>
        </w:rPr>
        <w:t>Για την εκτέλεση του σχεδίου μαθήματος θα χρησιμοποιηθεί το εργαστήριο Φυσικών Επιστημών</w:t>
      </w:r>
      <w:r w:rsidR="005A3630">
        <w:rPr>
          <w:rFonts w:ascii="Calibri" w:hAnsi="Calibri" w:cs="Calibri"/>
          <w:color w:val="000000"/>
          <w:sz w:val="22"/>
          <w:szCs w:val="22"/>
        </w:rPr>
        <w:t>.</w:t>
      </w:r>
      <w:r w:rsidRPr="00CB2048">
        <w:rPr>
          <w:rFonts w:ascii="Calibri" w:hAnsi="Calibri" w:cs="Calibri"/>
          <w:color w:val="000000"/>
          <w:sz w:val="22"/>
          <w:szCs w:val="22"/>
        </w:rPr>
        <w:t xml:space="preserve"> </w:t>
      </w:r>
      <w:r w:rsidR="005A3630" w:rsidRPr="00E803CE">
        <w:rPr>
          <w:rFonts w:ascii="Calibri" w:hAnsi="Calibri" w:cs="Calibri"/>
          <w:color w:val="212529"/>
          <w:sz w:val="22"/>
          <w:szCs w:val="22"/>
          <w:shd w:val="clear" w:color="auto" w:fill="FFFFFF"/>
        </w:rPr>
        <w:t>Αν δεν υπάρχει πρόσβαση σε αυτό προτείνεται εναλλακτικά η χρήση διαδραστικού πίνακα ή η χρήση βιντεοπροβολέα και υπολογιστή </w:t>
      </w:r>
      <w:r w:rsidR="005A3630" w:rsidRPr="00AE241F">
        <w:rPr>
          <w:rFonts w:ascii="Calibri" w:hAnsi="Calibri" w:cs="Calibri"/>
          <w:color w:val="000000"/>
          <w:sz w:val="22"/>
          <w:szCs w:val="22"/>
        </w:rPr>
        <w:t>στην αίθουσα διδασκαλίας</w:t>
      </w:r>
      <w:r w:rsidR="005A3630">
        <w:rPr>
          <w:rFonts w:ascii="Calibri" w:hAnsi="Calibri" w:cs="Calibri"/>
          <w:color w:val="000000"/>
          <w:sz w:val="22"/>
          <w:szCs w:val="22"/>
        </w:rPr>
        <w:t xml:space="preserve">. </w:t>
      </w:r>
    </w:p>
    <w:p w14:paraId="559179CC" w14:textId="77777777" w:rsidR="005A3630" w:rsidRDefault="005A3630" w:rsidP="005A3630">
      <w:pPr>
        <w:spacing w:before="40" w:after="40"/>
        <w:jc w:val="both"/>
        <w:rPr>
          <w:rFonts w:ascii="Calibri" w:hAnsi="Calibri" w:cs="Calibri"/>
          <w:color w:val="212529"/>
          <w:sz w:val="22"/>
          <w:szCs w:val="22"/>
          <w:shd w:val="clear" w:color="auto" w:fill="FFFFFF"/>
        </w:rPr>
      </w:pPr>
    </w:p>
    <w:p w14:paraId="00EF5623" w14:textId="7D1284C3" w:rsidR="00001B0F" w:rsidRPr="00495C44" w:rsidRDefault="0034369C" w:rsidP="00001B0F">
      <w:pPr>
        <w:spacing w:after="160"/>
        <w:jc w:val="both"/>
      </w:pPr>
      <w:r>
        <w:rPr>
          <w:rFonts w:ascii="Calibri" w:hAnsi="Calibri" w:cs="Calibri"/>
          <w:color w:val="000000"/>
          <w:sz w:val="22"/>
          <w:szCs w:val="22"/>
        </w:rPr>
        <w:t>Οι μαθητές/-τριες χωρίζονται σε ομάδες εργασίας 3 ατόμων.</w:t>
      </w:r>
      <w:r w:rsidR="005A3630">
        <w:t xml:space="preserve"> </w:t>
      </w:r>
      <w:r w:rsidR="005A3630">
        <w:rPr>
          <w:rFonts w:ascii="Calibri" w:hAnsi="Calibri" w:cs="Calibri"/>
          <w:color w:val="000000"/>
          <w:sz w:val="22"/>
          <w:szCs w:val="22"/>
        </w:rPr>
        <w:t>Ο/Η</w:t>
      </w:r>
      <w:r w:rsidR="00001B0F" w:rsidRPr="00495C44">
        <w:rPr>
          <w:rFonts w:ascii="Calibri" w:hAnsi="Calibri" w:cs="Calibri"/>
          <w:color w:val="000000"/>
          <w:sz w:val="22"/>
          <w:szCs w:val="22"/>
        </w:rPr>
        <w:t xml:space="preserve"> εκπαιδευτικός απευθύνεται άλλοτε σε όλες τις ομάδες και άλλοτε σε κάθε ομάδα ξεχωριστά, εξειδικεύοντας τις παρεμβάσεις του</w:t>
      </w:r>
      <w:r w:rsidR="005A3630">
        <w:rPr>
          <w:rFonts w:ascii="Calibri" w:hAnsi="Calibri" w:cs="Calibri"/>
          <w:color w:val="000000"/>
          <w:sz w:val="22"/>
          <w:szCs w:val="22"/>
        </w:rPr>
        <w:t>/της</w:t>
      </w:r>
      <w:r w:rsidR="00001B0F" w:rsidRPr="00495C44">
        <w:rPr>
          <w:rFonts w:ascii="Calibri" w:hAnsi="Calibri" w:cs="Calibri"/>
          <w:color w:val="000000"/>
          <w:sz w:val="22"/>
          <w:szCs w:val="22"/>
        </w:rPr>
        <w:t xml:space="preserve"> ανάλογα με τις ανάγκες που προκύπτουν κατά τη διαδικασία της διερεύνησης του </w:t>
      </w:r>
      <w:r>
        <w:rPr>
          <w:rFonts w:ascii="Calibri" w:hAnsi="Calibri" w:cs="Calibri"/>
          <w:color w:val="000000"/>
          <w:sz w:val="22"/>
          <w:szCs w:val="22"/>
        </w:rPr>
        <w:t>σεναρίου</w:t>
      </w:r>
      <w:r w:rsidR="00001B0F" w:rsidRPr="00495C44">
        <w:rPr>
          <w:rFonts w:ascii="Calibri" w:hAnsi="Calibri" w:cs="Calibri"/>
          <w:color w:val="000000"/>
          <w:sz w:val="22"/>
          <w:szCs w:val="22"/>
        </w:rPr>
        <w:t>.</w:t>
      </w:r>
    </w:p>
    <w:p w14:paraId="78C81EA7" w14:textId="77777777" w:rsidR="00001B0F" w:rsidRPr="00E803CE" w:rsidRDefault="00001B0F" w:rsidP="00001B0F"/>
    <w:p w14:paraId="304CF7BD" w14:textId="77777777" w:rsidR="00001B0F" w:rsidRPr="00E803CE" w:rsidRDefault="00001B0F" w:rsidP="00001B0F">
      <w:pPr>
        <w:spacing w:before="40" w:after="40"/>
        <w:jc w:val="both"/>
      </w:pPr>
      <w:r w:rsidRPr="00E803CE">
        <w:rPr>
          <w:rFonts w:ascii="Calibri" w:hAnsi="Calibri" w:cs="Calibri"/>
          <w:b/>
          <w:bCs/>
          <w:color w:val="000000"/>
          <w:sz w:val="22"/>
          <w:szCs w:val="22"/>
        </w:rPr>
        <w:t>6. ΔΙΔΑΚΤΙΚΗ ΠΡΟΣΕΓΓΙΣΗ</w:t>
      </w:r>
    </w:p>
    <w:p w14:paraId="13C8D179" w14:textId="77777777" w:rsidR="00001B0F" w:rsidRPr="00E803CE" w:rsidRDefault="00001B0F" w:rsidP="00001B0F">
      <w:pPr>
        <w:spacing w:before="40" w:after="40"/>
        <w:jc w:val="both"/>
      </w:pPr>
      <w:r w:rsidRPr="00E803CE">
        <w:rPr>
          <w:rFonts w:ascii="Calibri" w:hAnsi="Calibri" w:cs="Calibri"/>
          <w:i/>
          <w:iCs/>
          <w:color w:val="000000"/>
          <w:sz w:val="22"/>
          <w:szCs w:val="22"/>
        </w:rPr>
        <w:t>(περιγραφή διδακτικής μεθοδολογίας π.χ. διερευνητική, ομαδοσυνεργατική, βιωματική, κ.λπ. προσέγγιση, διδακτικές τεχνικές και διδακτικά εργαλεία, πλαίσιο και τεχνικές αξιολόγησης των μαθητών)</w:t>
      </w:r>
    </w:p>
    <w:p w14:paraId="1A18D132" w14:textId="4A7C2566" w:rsidR="00001B0F" w:rsidRDefault="00001B0F" w:rsidP="00001B0F">
      <w:pPr>
        <w:spacing w:before="40" w:after="40"/>
        <w:jc w:val="both"/>
        <w:rPr>
          <w:rFonts w:ascii="Calibri" w:hAnsi="Calibri" w:cs="Calibri"/>
          <w:color w:val="212529"/>
          <w:sz w:val="22"/>
          <w:szCs w:val="22"/>
          <w:shd w:val="clear" w:color="auto" w:fill="FFFFFF"/>
        </w:rPr>
      </w:pPr>
      <w:r w:rsidRPr="00E803CE">
        <w:rPr>
          <w:rFonts w:ascii="Calibri" w:hAnsi="Calibri" w:cs="Calibri"/>
          <w:color w:val="212529"/>
          <w:sz w:val="22"/>
          <w:szCs w:val="22"/>
          <w:shd w:val="clear" w:color="auto" w:fill="FFFFFF"/>
        </w:rPr>
        <w:t xml:space="preserve">Το σενάριο εκτελείται σε ομαδοσυνεργατικό περιβάλλον στο χώρο του εργαστηρίου </w:t>
      </w:r>
      <w:r w:rsidR="005644BE" w:rsidRPr="002A6670">
        <w:rPr>
          <w:rFonts w:ascii="Calibri" w:hAnsi="Calibri" w:cs="Calibri"/>
          <w:color w:val="000000"/>
          <w:sz w:val="22"/>
          <w:szCs w:val="22"/>
        </w:rPr>
        <w:t>Φυσικών Επιστημών</w:t>
      </w:r>
      <w:r w:rsidRPr="00E803CE">
        <w:rPr>
          <w:rFonts w:ascii="Calibri" w:hAnsi="Calibri" w:cs="Calibri"/>
          <w:color w:val="212529"/>
          <w:sz w:val="22"/>
          <w:szCs w:val="22"/>
          <w:shd w:val="clear" w:color="auto" w:fill="FFFFFF"/>
        </w:rPr>
        <w:t xml:space="preserve">. </w:t>
      </w:r>
    </w:p>
    <w:p w14:paraId="00AB38F4" w14:textId="0E6EDC29" w:rsidR="005A3630" w:rsidRDefault="009B4FB2" w:rsidP="00001B0F">
      <w:pPr>
        <w:spacing w:before="40" w:after="40"/>
        <w:jc w:val="both"/>
        <w:rPr>
          <w:rFonts w:ascii="Calibri" w:hAnsi="Calibri" w:cs="Calibri"/>
          <w:color w:val="212529"/>
          <w:sz w:val="22"/>
          <w:szCs w:val="22"/>
          <w:shd w:val="clear" w:color="auto" w:fill="FFFFFF"/>
        </w:rPr>
      </w:pPr>
      <w:r>
        <w:rPr>
          <w:rFonts w:ascii="Calibri" w:hAnsi="Calibri" w:cs="Calibri"/>
          <w:color w:val="212529"/>
          <w:sz w:val="22"/>
          <w:szCs w:val="22"/>
          <w:shd w:val="clear" w:color="auto" w:fill="FFFFFF"/>
        </w:rPr>
        <w:t>Αφού γίνει υπενθύμιση από</w:t>
      </w:r>
      <w:r w:rsidR="004C682F">
        <w:rPr>
          <w:rFonts w:ascii="Calibri" w:hAnsi="Calibri" w:cs="Calibri"/>
          <w:color w:val="212529"/>
          <w:sz w:val="22"/>
          <w:szCs w:val="22"/>
          <w:shd w:val="clear" w:color="auto" w:fill="FFFFFF"/>
        </w:rPr>
        <w:t xml:space="preserve"> τον καθηγητή/-</w:t>
      </w:r>
      <w:proofErr w:type="spellStart"/>
      <w:r w:rsidR="004C682F">
        <w:rPr>
          <w:rFonts w:ascii="Calibri" w:hAnsi="Calibri" w:cs="Calibri"/>
          <w:color w:val="212529"/>
          <w:sz w:val="22"/>
          <w:szCs w:val="22"/>
          <w:shd w:val="clear" w:color="auto" w:fill="FFFFFF"/>
        </w:rPr>
        <w:t>τρια</w:t>
      </w:r>
      <w:proofErr w:type="spellEnd"/>
      <w:r w:rsidR="004C682F">
        <w:rPr>
          <w:rFonts w:ascii="Calibri" w:hAnsi="Calibri" w:cs="Calibri"/>
          <w:color w:val="212529"/>
          <w:sz w:val="22"/>
          <w:szCs w:val="22"/>
          <w:shd w:val="clear" w:color="auto" w:fill="FFFFFF"/>
        </w:rPr>
        <w:t xml:space="preserve"> στα όξινα διαλύματα και τον τρόπο ανίχνευσής τους προς ανάκληση προηγούμενων γνώσεων,</w:t>
      </w:r>
    </w:p>
    <w:p w14:paraId="451E3485" w14:textId="3173B31E" w:rsidR="00001B0F" w:rsidRPr="00E803CE" w:rsidRDefault="004C682F" w:rsidP="00001B0F">
      <w:pPr>
        <w:spacing w:after="240"/>
      </w:pPr>
      <w:r>
        <w:rPr>
          <w:rFonts w:ascii="Calibri" w:hAnsi="Calibri" w:cs="Calibri"/>
          <w:color w:val="000000"/>
          <w:sz w:val="22"/>
          <w:szCs w:val="22"/>
        </w:rPr>
        <w:t xml:space="preserve">γίνεται προβολή του λογισμικού </w:t>
      </w:r>
      <w:r w:rsidR="003B0988">
        <w:rPr>
          <w:rFonts w:ascii="Calibri" w:hAnsi="Calibri" w:cs="Calibri"/>
          <w:color w:val="000000"/>
          <w:sz w:val="22"/>
          <w:szCs w:val="22"/>
        </w:rPr>
        <w:t>για την εισαγωγή των νέας έννοιας των βάσεων. Οι μαθητές/-τριες απαντούν σε εστιασμένες ερωτήσεις κατανόησης.</w:t>
      </w:r>
      <w:r>
        <w:rPr>
          <w:rFonts w:ascii="Calibri" w:hAnsi="Calibri" w:cs="Calibri"/>
          <w:color w:val="000000"/>
          <w:sz w:val="22"/>
          <w:szCs w:val="22"/>
        </w:rPr>
        <w:t xml:space="preserve"> </w:t>
      </w:r>
      <w:r w:rsidR="003B0988">
        <w:rPr>
          <w:rFonts w:ascii="Calibri" w:hAnsi="Calibri" w:cs="Calibri"/>
          <w:color w:val="000000"/>
          <w:sz w:val="22"/>
          <w:szCs w:val="22"/>
        </w:rPr>
        <w:t xml:space="preserve">Στη συνέχεια ο καθηγητής/-τρια </w:t>
      </w:r>
      <w:r w:rsidR="005A3630" w:rsidRPr="000D36EA">
        <w:rPr>
          <w:rFonts w:ascii="Calibri" w:hAnsi="Calibri" w:cs="Calibri"/>
          <w:color w:val="000000"/>
          <w:sz w:val="22"/>
          <w:szCs w:val="22"/>
        </w:rPr>
        <w:t>παρουσιάζει</w:t>
      </w:r>
      <w:r w:rsidR="005A3630">
        <w:rPr>
          <w:rFonts w:ascii="Calibri" w:hAnsi="Calibri" w:cs="Calibri"/>
          <w:color w:val="000000"/>
          <w:sz w:val="22"/>
          <w:szCs w:val="22"/>
        </w:rPr>
        <w:t xml:space="preserve"> μέσω πειράματος</w:t>
      </w:r>
      <w:r w:rsidR="005A3630" w:rsidRPr="000D36EA">
        <w:rPr>
          <w:rFonts w:ascii="Calibri" w:hAnsi="Calibri" w:cs="Calibri"/>
          <w:color w:val="000000"/>
          <w:sz w:val="22"/>
          <w:szCs w:val="22"/>
        </w:rPr>
        <w:t xml:space="preserve"> </w:t>
      </w:r>
      <w:r w:rsidR="005A3630">
        <w:rPr>
          <w:rFonts w:ascii="Calibri" w:hAnsi="Calibri" w:cs="Calibri"/>
          <w:color w:val="000000"/>
          <w:sz w:val="22"/>
          <w:szCs w:val="22"/>
        </w:rPr>
        <w:t xml:space="preserve">επίδειξης </w:t>
      </w:r>
      <w:r w:rsidR="008D52DA">
        <w:rPr>
          <w:rFonts w:ascii="Calibri" w:hAnsi="Calibri" w:cs="Calibri"/>
          <w:color w:val="000000"/>
          <w:sz w:val="22"/>
          <w:szCs w:val="22"/>
        </w:rPr>
        <w:t xml:space="preserve">σε μικροκλίμακα </w:t>
      </w:r>
      <w:r w:rsidR="005A3630">
        <w:rPr>
          <w:rFonts w:ascii="Calibri" w:hAnsi="Calibri" w:cs="Calibri"/>
          <w:color w:val="000000"/>
          <w:sz w:val="22"/>
          <w:szCs w:val="22"/>
        </w:rPr>
        <w:t xml:space="preserve">τη μεταβολή του χρώματος δεικτών όταν έρχονται σε επαφή με οξέα και βάσεις. Οι μαθητές ακολουθούν την πειραματική διαδικασία και συμπληρώνουν το φύλλο εργασίας. Τέλος οι μαθητές συνεργάζονται και απαντούν σε δραστηριότητες σχετικά με το </w:t>
      </w:r>
      <w:r w:rsidR="005A3630">
        <w:rPr>
          <w:rFonts w:ascii="Calibri" w:hAnsi="Calibri" w:cs="Calibri"/>
          <w:color w:val="000000"/>
          <w:sz w:val="22"/>
          <w:szCs w:val="22"/>
          <w:lang w:val="en-US"/>
        </w:rPr>
        <w:t>pH</w:t>
      </w:r>
      <w:r w:rsidR="005A3630" w:rsidRPr="00D034E7">
        <w:rPr>
          <w:rFonts w:ascii="Calibri" w:hAnsi="Calibri" w:cs="Calibri"/>
          <w:color w:val="000000"/>
          <w:sz w:val="22"/>
          <w:szCs w:val="22"/>
        </w:rPr>
        <w:t xml:space="preserve"> </w:t>
      </w:r>
      <w:r w:rsidR="005A3630">
        <w:rPr>
          <w:rFonts w:ascii="Calibri" w:hAnsi="Calibri" w:cs="Calibri"/>
          <w:color w:val="000000"/>
          <w:sz w:val="22"/>
          <w:szCs w:val="22"/>
        </w:rPr>
        <w:t>των βάσεων</w:t>
      </w:r>
      <w:r w:rsidR="005A3630" w:rsidRPr="000D36EA">
        <w:rPr>
          <w:rFonts w:ascii="Calibri" w:hAnsi="Calibri" w:cs="Calibri"/>
          <w:color w:val="000000"/>
          <w:sz w:val="22"/>
          <w:szCs w:val="22"/>
        </w:rPr>
        <w:t>.</w:t>
      </w:r>
      <w:r w:rsidR="00001B0F" w:rsidRPr="00E803CE">
        <w:rPr>
          <w:color w:val="000000"/>
        </w:rPr>
        <w:br/>
      </w:r>
    </w:p>
    <w:p w14:paraId="32D1A57D" w14:textId="3EAB5B78" w:rsidR="00001B0F" w:rsidRPr="00E803CE" w:rsidRDefault="00001B0F" w:rsidP="00001B0F">
      <w:pPr>
        <w:spacing w:before="40" w:after="40"/>
        <w:ind w:left="1440" w:firstLine="720"/>
        <w:jc w:val="both"/>
      </w:pPr>
      <w:r w:rsidRPr="00E803CE">
        <w:rPr>
          <w:rFonts w:ascii="Calibri" w:hAnsi="Calibri" w:cs="Calibri"/>
          <w:b/>
          <w:bCs/>
          <w:color w:val="000000"/>
          <w:sz w:val="22"/>
          <w:szCs w:val="22"/>
        </w:rPr>
        <w:t>7. ΑΝΑΛΥΤΙΚΗ ΠΕΡΙΓΡΑΦΗ ΔΙΔΑΚΤΚΗΣ ΠΟΡΕΙΑΣ </w:t>
      </w:r>
    </w:p>
    <w:p w14:paraId="2FC677B7" w14:textId="77777777" w:rsidR="00001B0F" w:rsidRPr="002A6670" w:rsidRDefault="00001B0F" w:rsidP="00001B0F">
      <w:pPr>
        <w:spacing w:after="200"/>
      </w:pPr>
      <w:r w:rsidRPr="002A6670">
        <w:rPr>
          <w:rFonts w:ascii="Calibri" w:hAnsi="Calibri" w:cs="Calibri"/>
          <w:b/>
          <w:bCs/>
          <w:color w:val="000000"/>
          <w:sz w:val="22"/>
          <w:szCs w:val="22"/>
        </w:rPr>
        <w:t>Χρονική Διάρκεια</w:t>
      </w:r>
      <w:r w:rsidRPr="002A6670">
        <w:rPr>
          <w:rFonts w:ascii="Calibri" w:hAnsi="Calibri" w:cs="Calibri"/>
          <w:color w:val="000000"/>
          <w:sz w:val="22"/>
          <w:szCs w:val="22"/>
        </w:rPr>
        <w:t xml:space="preserve">: </w:t>
      </w:r>
      <w:r>
        <w:rPr>
          <w:rFonts w:ascii="Calibri" w:hAnsi="Calibri" w:cs="Calibri"/>
          <w:color w:val="000000"/>
          <w:sz w:val="22"/>
          <w:szCs w:val="22"/>
        </w:rPr>
        <w:t>2 διδακτικές ώρες</w:t>
      </w:r>
      <w:r w:rsidRPr="002A6670">
        <w:rPr>
          <w:rFonts w:ascii="Calibri" w:hAnsi="Calibri" w:cs="Calibri"/>
          <w:color w:val="000000"/>
          <w:sz w:val="22"/>
          <w:szCs w:val="22"/>
        </w:rPr>
        <w:t> </w:t>
      </w:r>
    </w:p>
    <w:p w14:paraId="6BEB7002" w14:textId="1E938553" w:rsidR="00001B0F" w:rsidRPr="002A6670" w:rsidRDefault="00001B0F" w:rsidP="00001B0F">
      <w:pPr>
        <w:spacing w:after="200"/>
        <w:jc w:val="both"/>
      </w:pPr>
      <w:r w:rsidRPr="002A6670">
        <w:rPr>
          <w:rFonts w:ascii="Calibri" w:hAnsi="Calibri" w:cs="Calibri"/>
          <w:b/>
          <w:bCs/>
          <w:color w:val="000000"/>
          <w:sz w:val="22"/>
          <w:szCs w:val="22"/>
        </w:rPr>
        <w:t>Χώρος Διεξαγωγής</w:t>
      </w:r>
      <w:r w:rsidRPr="002A6670">
        <w:rPr>
          <w:rFonts w:ascii="Calibri" w:hAnsi="Calibri" w:cs="Calibri"/>
          <w:color w:val="000000"/>
          <w:sz w:val="22"/>
          <w:szCs w:val="22"/>
        </w:rPr>
        <w:t xml:space="preserve">: </w:t>
      </w:r>
      <w:r>
        <w:rPr>
          <w:rFonts w:ascii="Calibri" w:hAnsi="Calibri" w:cs="Calibri"/>
          <w:color w:val="000000"/>
          <w:sz w:val="22"/>
          <w:szCs w:val="22"/>
        </w:rPr>
        <w:t xml:space="preserve">Εργαστήριο </w:t>
      </w:r>
      <w:r w:rsidRPr="002A6670">
        <w:rPr>
          <w:rFonts w:ascii="Calibri" w:hAnsi="Calibri" w:cs="Calibri"/>
          <w:color w:val="000000"/>
          <w:sz w:val="22"/>
          <w:szCs w:val="22"/>
        </w:rPr>
        <w:t xml:space="preserve">Φυσικών Επιστημών με </w:t>
      </w:r>
      <w:r>
        <w:rPr>
          <w:rFonts w:ascii="Calibri" w:hAnsi="Calibri" w:cs="Calibri"/>
          <w:color w:val="000000"/>
          <w:sz w:val="22"/>
          <w:szCs w:val="22"/>
        </w:rPr>
        <w:t>διαδραστικό πίνακα ή αίθουσα διδασκαλίας με διαδραστικό πίνακα</w:t>
      </w:r>
    </w:p>
    <w:p w14:paraId="0F7CF68C" w14:textId="77777777" w:rsidR="009B4FB2" w:rsidRDefault="009B4FB2" w:rsidP="00224A63">
      <w:pPr>
        <w:spacing w:after="200"/>
        <w:jc w:val="both"/>
        <w:rPr>
          <w:rFonts w:ascii="Calibri" w:hAnsi="Calibri" w:cs="Calibri"/>
          <w:b/>
          <w:bCs/>
          <w:color w:val="000000"/>
          <w:sz w:val="22"/>
          <w:szCs w:val="22"/>
        </w:rPr>
      </w:pPr>
    </w:p>
    <w:p w14:paraId="4234F656" w14:textId="4E00CB1D" w:rsidR="00224A63" w:rsidRPr="002A6670" w:rsidRDefault="00224A63" w:rsidP="00224A63">
      <w:pPr>
        <w:spacing w:after="200"/>
        <w:jc w:val="both"/>
      </w:pPr>
      <w:r w:rsidRPr="002A6670">
        <w:rPr>
          <w:rFonts w:ascii="Calibri" w:hAnsi="Calibri" w:cs="Calibri"/>
          <w:b/>
          <w:bCs/>
          <w:color w:val="000000"/>
          <w:sz w:val="22"/>
          <w:szCs w:val="22"/>
        </w:rPr>
        <w:lastRenderedPageBreak/>
        <w:t>Περιγραφή :</w:t>
      </w:r>
    </w:p>
    <w:p w14:paraId="04DB1398" w14:textId="480B18A0" w:rsidR="00DD61E7" w:rsidRPr="003E2982" w:rsidRDefault="00DD61E7" w:rsidP="00DD61E7">
      <w:pPr>
        <w:spacing w:after="200"/>
        <w:jc w:val="both"/>
        <w:rPr>
          <w:rFonts w:ascii="Calibri" w:hAnsi="Calibri" w:cs="Calibri"/>
          <w:sz w:val="22"/>
          <w:szCs w:val="22"/>
        </w:rPr>
      </w:pPr>
      <w:r>
        <w:rPr>
          <w:rFonts w:ascii="Calibri" w:hAnsi="Calibri" w:cs="Calibri"/>
          <w:color w:val="000000"/>
          <w:sz w:val="22"/>
          <w:szCs w:val="22"/>
        </w:rPr>
        <w:t>Την 1</w:t>
      </w:r>
      <w:r w:rsidRPr="00DD61E7">
        <w:rPr>
          <w:rFonts w:ascii="Calibri" w:hAnsi="Calibri" w:cs="Calibri"/>
          <w:color w:val="000000"/>
          <w:sz w:val="22"/>
          <w:szCs w:val="22"/>
          <w:vertAlign w:val="superscript"/>
        </w:rPr>
        <w:t>η</w:t>
      </w:r>
      <w:r>
        <w:rPr>
          <w:rFonts w:ascii="Calibri" w:hAnsi="Calibri" w:cs="Calibri"/>
          <w:color w:val="000000"/>
          <w:sz w:val="22"/>
          <w:szCs w:val="22"/>
        </w:rPr>
        <w:t xml:space="preserve"> διδακτική ώρα ο</w:t>
      </w:r>
      <w:r w:rsidR="00224A63">
        <w:rPr>
          <w:rFonts w:ascii="Calibri" w:hAnsi="Calibri" w:cs="Calibri"/>
          <w:color w:val="000000"/>
          <w:sz w:val="22"/>
          <w:szCs w:val="22"/>
        </w:rPr>
        <w:t xml:space="preserve"> εκπαιδευτικός </w:t>
      </w:r>
      <w:r w:rsidR="000C12F3">
        <w:rPr>
          <w:rFonts w:ascii="Calibri" w:hAnsi="Calibri" w:cs="Calibri"/>
          <w:color w:val="000000"/>
          <w:sz w:val="22"/>
          <w:szCs w:val="22"/>
        </w:rPr>
        <w:t xml:space="preserve">με τη χρήση του υλικού στο λογισμικό εισαγάγει </w:t>
      </w:r>
      <w:r w:rsidR="00224A63">
        <w:rPr>
          <w:rFonts w:ascii="Calibri" w:hAnsi="Calibri" w:cs="Calibri"/>
          <w:color w:val="000000"/>
          <w:sz w:val="22"/>
          <w:szCs w:val="22"/>
        </w:rPr>
        <w:t>στους μαθητές</w:t>
      </w:r>
      <w:r w:rsidR="000C12F3">
        <w:rPr>
          <w:rFonts w:ascii="Calibri" w:hAnsi="Calibri" w:cs="Calibri"/>
          <w:color w:val="000000"/>
          <w:sz w:val="22"/>
          <w:szCs w:val="22"/>
        </w:rPr>
        <w:t>/-τριες</w:t>
      </w:r>
      <w:r w:rsidR="00224A63">
        <w:rPr>
          <w:rFonts w:ascii="Calibri" w:hAnsi="Calibri" w:cs="Calibri"/>
          <w:color w:val="000000"/>
          <w:sz w:val="22"/>
          <w:szCs w:val="22"/>
        </w:rPr>
        <w:t xml:space="preserve"> τις έννοιες </w:t>
      </w:r>
      <w:r w:rsidR="005644BE">
        <w:rPr>
          <w:rFonts w:ascii="Calibri" w:hAnsi="Calibri" w:cs="Calibri"/>
          <w:color w:val="000000"/>
          <w:sz w:val="22"/>
          <w:szCs w:val="22"/>
        </w:rPr>
        <w:t xml:space="preserve">βάσεις </w:t>
      </w:r>
      <w:r w:rsidR="00224A63">
        <w:rPr>
          <w:rFonts w:ascii="Calibri" w:hAnsi="Calibri" w:cs="Calibri"/>
          <w:color w:val="000000"/>
          <w:sz w:val="22"/>
          <w:szCs w:val="22"/>
        </w:rPr>
        <w:t xml:space="preserve">και </w:t>
      </w:r>
      <w:r w:rsidR="00224A63">
        <w:rPr>
          <w:rFonts w:ascii="Calibri" w:hAnsi="Calibri" w:cs="Calibri"/>
          <w:color w:val="000000"/>
          <w:sz w:val="22"/>
          <w:szCs w:val="22"/>
          <w:lang w:val="en-US"/>
        </w:rPr>
        <w:t>pH</w:t>
      </w:r>
      <w:r w:rsidR="00224A63" w:rsidRPr="00F7795A">
        <w:rPr>
          <w:rFonts w:ascii="Calibri" w:hAnsi="Calibri" w:cs="Calibri"/>
          <w:color w:val="000000"/>
          <w:sz w:val="22"/>
          <w:szCs w:val="22"/>
        </w:rPr>
        <w:t xml:space="preserve">. </w:t>
      </w:r>
      <w:r w:rsidR="00224A63">
        <w:rPr>
          <w:rFonts w:ascii="Calibri" w:hAnsi="Calibri" w:cs="Calibri"/>
          <w:color w:val="000000"/>
          <w:sz w:val="22"/>
          <w:szCs w:val="22"/>
        </w:rPr>
        <w:t>Ένας μαθητής</w:t>
      </w:r>
      <w:r w:rsidR="005644BE">
        <w:rPr>
          <w:rFonts w:ascii="Calibri" w:hAnsi="Calibri" w:cs="Calibri"/>
          <w:color w:val="000000"/>
          <w:sz w:val="22"/>
          <w:szCs w:val="22"/>
        </w:rPr>
        <w:t>/-τρια</w:t>
      </w:r>
      <w:r w:rsidR="00224A63">
        <w:rPr>
          <w:rFonts w:ascii="Calibri" w:hAnsi="Calibri" w:cs="Calibri"/>
          <w:color w:val="000000"/>
          <w:sz w:val="22"/>
          <w:szCs w:val="22"/>
        </w:rPr>
        <w:t xml:space="preserve"> με την καθοδήγηση του</w:t>
      </w:r>
      <w:r w:rsidR="005644BE">
        <w:rPr>
          <w:rFonts w:ascii="Calibri" w:hAnsi="Calibri" w:cs="Calibri"/>
          <w:color w:val="000000"/>
          <w:sz w:val="22"/>
          <w:szCs w:val="22"/>
        </w:rPr>
        <w:t>/της</w:t>
      </w:r>
      <w:r w:rsidR="00224A63">
        <w:rPr>
          <w:rFonts w:ascii="Calibri" w:hAnsi="Calibri" w:cs="Calibri"/>
          <w:color w:val="000000"/>
          <w:sz w:val="22"/>
          <w:szCs w:val="22"/>
        </w:rPr>
        <w:t xml:space="preserve"> διδάσκοντα</w:t>
      </w:r>
      <w:r w:rsidR="005644BE">
        <w:rPr>
          <w:rFonts w:ascii="Calibri" w:hAnsi="Calibri" w:cs="Calibri"/>
          <w:color w:val="000000"/>
          <w:sz w:val="22"/>
          <w:szCs w:val="22"/>
        </w:rPr>
        <w:t>/ουσας</w:t>
      </w:r>
      <w:r w:rsidR="00224A63">
        <w:rPr>
          <w:rFonts w:ascii="Calibri" w:hAnsi="Calibri" w:cs="Calibri"/>
          <w:color w:val="000000"/>
          <w:sz w:val="22"/>
          <w:szCs w:val="22"/>
        </w:rPr>
        <w:t xml:space="preserve"> απαντά στη ερωτήσεις του λογισμικού για τις βάσεις </w:t>
      </w:r>
      <w:r w:rsidR="00224A63">
        <w:rPr>
          <w:rFonts w:ascii="Calibri" w:hAnsi="Calibri" w:cs="Calibri"/>
          <w:sz w:val="22"/>
          <w:szCs w:val="22"/>
        </w:rPr>
        <w:t>κατόπιν συνεννόησης με τους</w:t>
      </w:r>
      <w:r w:rsidR="005644BE">
        <w:rPr>
          <w:rFonts w:ascii="Calibri" w:hAnsi="Calibri" w:cs="Calibri"/>
          <w:sz w:val="22"/>
          <w:szCs w:val="22"/>
        </w:rPr>
        <w:t>/τις</w:t>
      </w:r>
      <w:r w:rsidR="00224A63">
        <w:rPr>
          <w:rFonts w:ascii="Calibri" w:hAnsi="Calibri" w:cs="Calibri"/>
          <w:sz w:val="22"/>
          <w:szCs w:val="22"/>
        </w:rPr>
        <w:t xml:space="preserve"> συμμαθητές</w:t>
      </w:r>
      <w:r w:rsidR="005644BE">
        <w:rPr>
          <w:rFonts w:ascii="Calibri" w:hAnsi="Calibri" w:cs="Calibri"/>
          <w:sz w:val="22"/>
          <w:szCs w:val="22"/>
        </w:rPr>
        <w:t>/-τριες</w:t>
      </w:r>
      <w:r w:rsidR="00224A63">
        <w:rPr>
          <w:rFonts w:ascii="Calibri" w:hAnsi="Calibri" w:cs="Calibri"/>
          <w:sz w:val="22"/>
          <w:szCs w:val="22"/>
        </w:rPr>
        <w:t>, οι οποίοι</w:t>
      </w:r>
      <w:r w:rsidR="005644BE">
        <w:rPr>
          <w:rFonts w:ascii="Calibri" w:hAnsi="Calibri" w:cs="Calibri"/>
          <w:sz w:val="22"/>
          <w:szCs w:val="22"/>
        </w:rPr>
        <w:t>/-ες</w:t>
      </w:r>
      <w:r w:rsidR="00224A63">
        <w:rPr>
          <w:rFonts w:ascii="Calibri" w:hAnsi="Calibri" w:cs="Calibri"/>
          <w:sz w:val="22"/>
          <w:szCs w:val="22"/>
        </w:rPr>
        <w:t xml:space="preserve"> συνεργάζονται ανά δύο. Στη συνέχεια ο</w:t>
      </w:r>
      <w:r w:rsidR="00495C44">
        <w:rPr>
          <w:rFonts w:ascii="Calibri" w:hAnsi="Calibri" w:cs="Calibri"/>
          <w:sz w:val="22"/>
          <w:szCs w:val="22"/>
        </w:rPr>
        <w:t>/η</w:t>
      </w:r>
      <w:r w:rsidR="00224A63">
        <w:rPr>
          <w:rFonts w:ascii="Calibri" w:hAnsi="Calibri" w:cs="Calibri"/>
          <w:sz w:val="22"/>
          <w:szCs w:val="22"/>
        </w:rPr>
        <w:t xml:space="preserve"> καθηγητής</w:t>
      </w:r>
      <w:r w:rsidR="00495C44">
        <w:rPr>
          <w:rFonts w:ascii="Calibri" w:hAnsi="Calibri" w:cs="Calibri"/>
          <w:sz w:val="22"/>
          <w:szCs w:val="22"/>
        </w:rPr>
        <w:t>/-τρια</w:t>
      </w:r>
      <w:r w:rsidR="00224A63">
        <w:rPr>
          <w:rFonts w:ascii="Calibri" w:hAnsi="Calibri" w:cs="Calibri"/>
          <w:sz w:val="22"/>
          <w:szCs w:val="22"/>
        </w:rPr>
        <w:t xml:space="preserve"> κάνει πείραμα επίδειξης σε μικροκλίμακα με στόχο οι μαθητές να έρθουν σε επαφή με τη</w:t>
      </w:r>
      <w:r w:rsidR="000C12F3">
        <w:rPr>
          <w:rFonts w:ascii="Calibri" w:hAnsi="Calibri" w:cs="Calibri"/>
          <w:sz w:val="22"/>
          <w:szCs w:val="22"/>
        </w:rPr>
        <w:t xml:space="preserve">ν ανίχνευση του </w:t>
      </w:r>
      <w:r w:rsidR="000C12F3">
        <w:rPr>
          <w:rFonts w:ascii="Calibri" w:hAnsi="Calibri" w:cs="Calibri"/>
          <w:sz w:val="22"/>
          <w:szCs w:val="22"/>
          <w:lang w:val="en-GB"/>
        </w:rPr>
        <w:t>pH</w:t>
      </w:r>
      <w:r w:rsidR="000C12F3" w:rsidRPr="00CB2048">
        <w:rPr>
          <w:rFonts w:ascii="Calibri" w:hAnsi="Calibri" w:cs="Calibri"/>
          <w:sz w:val="22"/>
          <w:szCs w:val="22"/>
        </w:rPr>
        <w:t xml:space="preserve"> </w:t>
      </w:r>
      <w:r w:rsidR="000C12F3">
        <w:rPr>
          <w:rFonts w:ascii="Calibri" w:hAnsi="Calibri" w:cs="Calibri"/>
          <w:sz w:val="22"/>
          <w:szCs w:val="22"/>
        </w:rPr>
        <w:t>των διαλυμάτων, μέσω της</w:t>
      </w:r>
      <w:r w:rsidR="00224A63">
        <w:rPr>
          <w:rFonts w:ascii="Calibri" w:hAnsi="Calibri" w:cs="Calibri"/>
          <w:sz w:val="22"/>
          <w:szCs w:val="22"/>
        </w:rPr>
        <w:t xml:space="preserve"> μεταβολή</w:t>
      </w:r>
      <w:r w:rsidR="000C12F3">
        <w:rPr>
          <w:rFonts w:ascii="Calibri" w:hAnsi="Calibri" w:cs="Calibri"/>
          <w:sz w:val="22"/>
          <w:szCs w:val="22"/>
        </w:rPr>
        <w:t>ς</w:t>
      </w:r>
      <w:r w:rsidR="00224A63">
        <w:rPr>
          <w:rFonts w:ascii="Calibri" w:hAnsi="Calibri" w:cs="Calibri"/>
          <w:sz w:val="22"/>
          <w:szCs w:val="22"/>
        </w:rPr>
        <w:t xml:space="preserve"> χρώματος των δεικτών </w:t>
      </w:r>
      <w:r w:rsidR="000C12F3">
        <w:rPr>
          <w:rFonts w:ascii="Calibri" w:hAnsi="Calibri" w:cs="Calibri"/>
          <w:sz w:val="22"/>
          <w:szCs w:val="22"/>
        </w:rPr>
        <w:t xml:space="preserve">σε διαλύματα </w:t>
      </w:r>
      <w:r w:rsidR="00224A63">
        <w:rPr>
          <w:rFonts w:ascii="Calibri" w:hAnsi="Calibri" w:cs="Calibri"/>
          <w:sz w:val="22"/>
          <w:szCs w:val="22"/>
        </w:rPr>
        <w:t>οξέ</w:t>
      </w:r>
      <w:r w:rsidR="000C12F3">
        <w:rPr>
          <w:rFonts w:ascii="Calibri" w:hAnsi="Calibri" w:cs="Calibri"/>
          <w:sz w:val="22"/>
          <w:szCs w:val="22"/>
        </w:rPr>
        <w:t>ων</w:t>
      </w:r>
      <w:r w:rsidR="00224A63">
        <w:rPr>
          <w:rFonts w:ascii="Calibri" w:hAnsi="Calibri" w:cs="Calibri"/>
          <w:sz w:val="22"/>
          <w:szCs w:val="22"/>
        </w:rPr>
        <w:t xml:space="preserve"> και  βάσε</w:t>
      </w:r>
      <w:r w:rsidR="000C12F3">
        <w:rPr>
          <w:rFonts w:ascii="Calibri" w:hAnsi="Calibri" w:cs="Calibri"/>
          <w:sz w:val="22"/>
          <w:szCs w:val="22"/>
        </w:rPr>
        <w:t>ων</w:t>
      </w:r>
      <w:r w:rsidR="00224A63">
        <w:rPr>
          <w:rFonts w:ascii="Calibri" w:hAnsi="Calibri" w:cs="Calibri"/>
          <w:sz w:val="22"/>
          <w:szCs w:val="22"/>
        </w:rPr>
        <w:t>. Οι μαθητές</w:t>
      </w:r>
      <w:r w:rsidR="00495C44">
        <w:rPr>
          <w:rFonts w:ascii="Calibri" w:hAnsi="Calibri" w:cs="Calibri"/>
          <w:sz w:val="22"/>
          <w:szCs w:val="22"/>
        </w:rPr>
        <w:t>/-τριες</w:t>
      </w:r>
      <w:r w:rsidR="00224A63">
        <w:rPr>
          <w:rFonts w:ascii="Calibri" w:hAnsi="Calibri" w:cs="Calibri"/>
          <w:sz w:val="22"/>
          <w:szCs w:val="22"/>
        </w:rPr>
        <w:t xml:space="preserve"> ακολουθούν την πειραματική διαδικασία της ερ</w:t>
      </w:r>
      <w:r>
        <w:rPr>
          <w:rFonts w:ascii="Calibri" w:hAnsi="Calibri" w:cs="Calibri"/>
          <w:sz w:val="22"/>
          <w:szCs w:val="22"/>
        </w:rPr>
        <w:t>γ</w:t>
      </w:r>
      <w:r w:rsidR="00224A63">
        <w:rPr>
          <w:rFonts w:ascii="Calibri" w:hAnsi="Calibri" w:cs="Calibri"/>
          <w:sz w:val="22"/>
          <w:szCs w:val="22"/>
        </w:rPr>
        <w:t xml:space="preserve">αστηριακής άσκησης και παραδίδουν στο τέλος της ώρας το φύλλο εργασίας. </w:t>
      </w:r>
      <w:r w:rsidRPr="00DB6290">
        <w:rPr>
          <w:rFonts w:ascii="Calibri" w:hAnsi="Calibri" w:cs="Calibri"/>
          <w:sz w:val="22"/>
          <w:szCs w:val="22"/>
        </w:rPr>
        <w:t>Στη 2η διδακτική ώρα</w:t>
      </w:r>
      <w:r w:rsidR="003E2982" w:rsidRPr="00DB6290">
        <w:rPr>
          <w:rFonts w:ascii="Calibri" w:hAnsi="Calibri" w:cs="Calibri"/>
          <w:sz w:val="22"/>
          <w:szCs w:val="22"/>
        </w:rPr>
        <w:t xml:space="preserve"> ο</w:t>
      </w:r>
      <w:r w:rsidRPr="00DB6290">
        <w:rPr>
          <w:rFonts w:ascii="Calibri" w:hAnsi="Calibri" w:cs="Calibri"/>
          <w:sz w:val="22"/>
          <w:szCs w:val="22"/>
        </w:rPr>
        <w:t xml:space="preserve">ι μαθητές χρησιμοποιούν το εικονικό εργαστήριο και προβλέπουν ποια από τα διαλύματα είναι </w:t>
      </w:r>
      <w:r w:rsidR="003E2982" w:rsidRPr="00DB6290">
        <w:rPr>
          <w:rFonts w:ascii="Calibri" w:hAnsi="Calibri" w:cs="Calibri"/>
          <w:sz w:val="22"/>
          <w:szCs w:val="22"/>
        </w:rPr>
        <w:t>βασικά</w:t>
      </w:r>
      <w:r w:rsidRPr="00DB6290">
        <w:rPr>
          <w:rFonts w:ascii="Calibri" w:hAnsi="Calibri" w:cs="Calibri"/>
          <w:sz w:val="22"/>
          <w:szCs w:val="22"/>
        </w:rPr>
        <w:t xml:space="preserve">. Επίσης στη συνέχεια προσθέτουν νερό και παρατηρούν πως </w:t>
      </w:r>
      <w:r w:rsidR="00D46C3D" w:rsidRPr="00DB6290">
        <w:rPr>
          <w:rFonts w:ascii="Calibri" w:hAnsi="Calibri" w:cs="Calibri"/>
          <w:sz w:val="22"/>
          <w:szCs w:val="22"/>
        </w:rPr>
        <w:t xml:space="preserve">μεταβάλλεται </w:t>
      </w:r>
      <w:r w:rsidRPr="00DB6290">
        <w:rPr>
          <w:rFonts w:ascii="Calibri" w:hAnsi="Calibri" w:cs="Calibri"/>
          <w:sz w:val="22"/>
          <w:szCs w:val="22"/>
        </w:rPr>
        <w:t xml:space="preserve">το pH </w:t>
      </w:r>
      <w:r w:rsidR="00D46C3D" w:rsidRPr="00DB6290">
        <w:rPr>
          <w:rFonts w:ascii="Calibri" w:hAnsi="Calibri" w:cs="Calibri"/>
          <w:sz w:val="22"/>
          <w:szCs w:val="22"/>
        </w:rPr>
        <w:t xml:space="preserve">του διαλυματος με την αραίωση </w:t>
      </w:r>
      <w:r w:rsidRPr="00DB6290">
        <w:rPr>
          <w:rFonts w:ascii="Calibri" w:hAnsi="Calibri" w:cs="Calibri"/>
          <w:sz w:val="22"/>
          <w:szCs w:val="22"/>
        </w:rPr>
        <w:t xml:space="preserve">στα </w:t>
      </w:r>
      <w:r w:rsidR="003E2982" w:rsidRPr="00DB6290">
        <w:rPr>
          <w:rFonts w:ascii="Calibri" w:hAnsi="Calibri" w:cs="Calibri"/>
          <w:sz w:val="22"/>
          <w:szCs w:val="22"/>
        </w:rPr>
        <w:t>βασικά</w:t>
      </w:r>
      <w:r w:rsidRPr="00DB6290">
        <w:rPr>
          <w:rFonts w:ascii="Calibri" w:hAnsi="Calibri" w:cs="Calibri"/>
          <w:sz w:val="22"/>
          <w:szCs w:val="22"/>
        </w:rPr>
        <w:t xml:space="preserve"> διαλύματα.</w:t>
      </w:r>
      <w:r>
        <w:rPr>
          <w:rFonts w:ascii="Calibri" w:hAnsi="Calibri" w:cs="Calibri"/>
          <w:sz w:val="22"/>
          <w:szCs w:val="22"/>
        </w:rPr>
        <w:t xml:space="preserve"> Τέλος</w:t>
      </w:r>
      <w:r w:rsidR="009B4FB2">
        <w:rPr>
          <w:rFonts w:ascii="Calibri" w:hAnsi="Calibri" w:cs="Calibri"/>
          <w:sz w:val="22"/>
          <w:szCs w:val="22"/>
        </w:rPr>
        <w:t>,</w:t>
      </w:r>
      <w:r>
        <w:rPr>
          <w:rFonts w:ascii="Calibri" w:hAnsi="Calibri" w:cs="Calibri"/>
          <w:sz w:val="22"/>
          <w:szCs w:val="22"/>
        </w:rPr>
        <w:t xml:space="preserve"> οι μαθητές αξιολογούν</w:t>
      </w:r>
      <w:r w:rsidR="00E74D70">
        <w:rPr>
          <w:rFonts w:ascii="Calibri" w:hAnsi="Calibri" w:cs="Calibri"/>
          <w:sz w:val="22"/>
          <w:szCs w:val="22"/>
        </w:rPr>
        <w:t xml:space="preserve"> το μαθησιακό αποτἐλεσμα</w:t>
      </w:r>
      <w:r>
        <w:rPr>
          <w:rFonts w:ascii="Calibri" w:hAnsi="Calibri" w:cs="Calibri"/>
          <w:sz w:val="22"/>
          <w:szCs w:val="22"/>
        </w:rPr>
        <w:t xml:space="preserve"> κάνοντας τις δραστηριότητες.</w:t>
      </w:r>
    </w:p>
    <w:p w14:paraId="638B533B" w14:textId="77777777" w:rsidR="00224A63" w:rsidRPr="00B7567F" w:rsidRDefault="00224A63" w:rsidP="00224A63">
      <w:pPr>
        <w:spacing w:after="200"/>
        <w:jc w:val="both"/>
        <w:rPr>
          <w:rFonts w:ascii="Calibri" w:hAnsi="Calibri" w:cs="Calibri"/>
          <w:color w:val="000000"/>
          <w:sz w:val="22"/>
          <w:szCs w:val="22"/>
        </w:rPr>
      </w:pPr>
    </w:p>
    <w:p w14:paraId="7304F44B" w14:textId="77777777" w:rsidR="00224A63" w:rsidRDefault="00224A63" w:rsidP="00224A63">
      <w:pPr>
        <w:spacing w:after="200"/>
        <w:jc w:val="both"/>
        <w:rPr>
          <w:rFonts w:ascii="Calibri" w:hAnsi="Calibri" w:cs="Calibri"/>
          <w:color w:val="000000"/>
          <w:sz w:val="22"/>
          <w:szCs w:val="22"/>
        </w:rPr>
      </w:pPr>
      <w:r w:rsidRPr="00CB2048">
        <w:rPr>
          <w:rFonts w:ascii="Calibri" w:hAnsi="Calibri" w:cs="Calibri"/>
          <w:color w:val="000000"/>
          <w:sz w:val="22"/>
          <w:szCs w:val="22"/>
        </w:rPr>
        <w:t>Λογισμικό</w:t>
      </w:r>
    </w:p>
    <w:p w14:paraId="7764B0D8" w14:textId="7FA42CAC" w:rsidR="00DB6290" w:rsidRPr="00DB6290" w:rsidRDefault="00180BA0" w:rsidP="00224A63">
      <w:pPr>
        <w:spacing w:after="200"/>
        <w:jc w:val="both"/>
      </w:pPr>
      <w:hyperlink r:id="rId5" w:history="1">
        <w:r w:rsidR="00DB6290" w:rsidRPr="00887B99">
          <w:rPr>
            <w:rStyle w:val="-"/>
          </w:rPr>
          <w:t>https://photodentro.edu.gr/v/item/ds/8521/10473</w:t>
        </w:r>
      </w:hyperlink>
    </w:p>
    <w:p w14:paraId="0D66BCF2" w14:textId="6CE13A5D" w:rsidR="00224A63" w:rsidRDefault="00224A63" w:rsidP="00224A63">
      <w:pPr>
        <w:spacing w:after="200"/>
        <w:jc w:val="both"/>
        <w:rPr>
          <w:rFonts w:ascii="Calibri" w:hAnsi="Calibri" w:cs="Calibri"/>
          <w:color w:val="000000"/>
          <w:sz w:val="22"/>
          <w:szCs w:val="22"/>
        </w:rPr>
      </w:pPr>
      <w:r w:rsidRPr="00CB2048">
        <w:rPr>
          <w:rFonts w:ascii="Calibri" w:hAnsi="Calibri" w:cs="Calibri"/>
          <w:color w:val="000000"/>
          <w:sz w:val="22"/>
          <w:szCs w:val="22"/>
        </w:rPr>
        <w:t>Εργαστηριακή άσκηση</w:t>
      </w:r>
      <w:r w:rsidRPr="005644BE">
        <w:rPr>
          <w:rFonts w:ascii="Calibri" w:hAnsi="Calibri" w:cs="Calibri"/>
          <w:color w:val="000000"/>
          <w:sz w:val="22"/>
          <w:szCs w:val="22"/>
        </w:rPr>
        <w:t xml:space="preserve"> + φ</w:t>
      </w:r>
      <w:r w:rsidRPr="00CB2048">
        <w:rPr>
          <w:rFonts w:ascii="Calibri" w:hAnsi="Calibri" w:cs="Calibri"/>
          <w:color w:val="000000"/>
          <w:sz w:val="22"/>
          <w:szCs w:val="22"/>
        </w:rPr>
        <w:t>ύ</w:t>
      </w:r>
      <w:r w:rsidRPr="005644BE">
        <w:rPr>
          <w:rFonts w:ascii="Calibri" w:hAnsi="Calibri" w:cs="Calibri"/>
          <w:color w:val="000000"/>
          <w:sz w:val="22"/>
          <w:szCs w:val="22"/>
        </w:rPr>
        <w:t>λλο εργασ</w:t>
      </w:r>
      <w:r w:rsidRPr="00CB2048">
        <w:rPr>
          <w:rFonts w:ascii="Calibri" w:hAnsi="Calibri" w:cs="Calibri"/>
          <w:color w:val="000000"/>
          <w:sz w:val="22"/>
          <w:szCs w:val="22"/>
        </w:rPr>
        <w:t>ί</w:t>
      </w:r>
      <w:r w:rsidRPr="005644BE">
        <w:rPr>
          <w:rFonts w:ascii="Calibri" w:hAnsi="Calibri" w:cs="Calibri"/>
          <w:color w:val="000000"/>
          <w:sz w:val="22"/>
          <w:szCs w:val="22"/>
        </w:rPr>
        <w:t>ας</w:t>
      </w:r>
    </w:p>
    <w:p w14:paraId="396B50CD" w14:textId="77777777" w:rsidR="00224A63" w:rsidRDefault="00180BA0" w:rsidP="00224A63">
      <w:pPr>
        <w:spacing w:after="200"/>
        <w:jc w:val="both"/>
        <w:rPr>
          <w:rFonts w:ascii="Calibri" w:hAnsi="Calibri" w:cs="Calibri"/>
          <w:color w:val="000000"/>
          <w:sz w:val="22"/>
          <w:szCs w:val="22"/>
        </w:rPr>
      </w:pPr>
      <w:hyperlink r:id="rId6" w:history="1">
        <w:r w:rsidR="00DD61E7" w:rsidRPr="004E4272">
          <w:rPr>
            <w:rStyle w:val="-"/>
            <w:rFonts w:ascii="Calibri" w:hAnsi="Calibri" w:cs="Calibri"/>
            <w:sz w:val="22"/>
            <w:szCs w:val="22"/>
          </w:rPr>
          <w:t>https://docs.google.com/document/d/1fJR1yqo1x609ahjKfZNgc-qBfmA-LUi8/edit?usp=sharing&amp;ouid=114768878545092084927&amp;rtpof=true&amp;sd=true</w:t>
        </w:r>
      </w:hyperlink>
    </w:p>
    <w:p w14:paraId="6507ADD9" w14:textId="77777777" w:rsidR="00DD61E7" w:rsidRPr="009925AF" w:rsidRDefault="00DD61E7" w:rsidP="00224A63">
      <w:pPr>
        <w:spacing w:after="200"/>
        <w:jc w:val="both"/>
        <w:rPr>
          <w:rFonts w:ascii="Calibri" w:hAnsi="Calibri" w:cs="Calibri"/>
          <w:color w:val="000000"/>
          <w:sz w:val="22"/>
          <w:szCs w:val="22"/>
          <w:highlight w:val="yellow"/>
        </w:rPr>
      </w:pPr>
    </w:p>
    <w:p w14:paraId="72A554D1" w14:textId="77777777" w:rsidR="00224A63" w:rsidRPr="00CB2048" w:rsidRDefault="00224A63" w:rsidP="00224A63">
      <w:pPr>
        <w:spacing w:after="200"/>
        <w:jc w:val="both"/>
        <w:rPr>
          <w:rFonts w:ascii="Calibri" w:hAnsi="Calibri" w:cs="Calibri"/>
          <w:color w:val="000000"/>
          <w:sz w:val="22"/>
          <w:szCs w:val="22"/>
        </w:rPr>
      </w:pPr>
      <w:r w:rsidRPr="00CB2048">
        <w:rPr>
          <w:rFonts w:ascii="Calibri" w:hAnsi="Calibri" w:cs="Calibri"/>
          <w:color w:val="000000"/>
          <w:sz w:val="22"/>
          <w:szCs w:val="22"/>
        </w:rPr>
        <w:t>Δραστηριότητες</w:t>
      </w:r>
    </w:p>
    <w:p w14:paraId="1CA270B5" w14:textId="6242AA3D" w:rsidR="00001B0F" w:rsidRDefault="00224A63" w:rsidP="00180BA0">
      <w:pPr>
        <w:spacing w:after="200"/>
        <w:jc w:val="both"/>
        <w:rPr>
          <w:rFonts w:ascii="Calibri" w:hAnsi="Calibri" w:cs="Calibri"/>
          <w:color w:val="000000"/>
          <w:sz w:val="22"/>
          <w:szCs w:val="22"/>
        </w:rPr>
      </w:pPr>
      <w:r w:rsidRPr="00CB2048">
        <w:rPr>
          <w:rFonts w:ascii="Calibri" w:hAnsi="Calibri" w:cs="Calibri"/>
          <w:color w:val="000000"/>
          <w:sz w:val="22"/>
          <w:szCs w:val="22"/>
        </w:rPr>
        <w:t>Ε.Α.Ασκηση όλες οι ασκήσεις  σελ 23 σχ.βιβλίο Χημεία Γ Γυμνασίου (ΜΟΖΑΒΟΟΚ).</w:t>
      </w:r>
    </w:p>
    <w:p w14:paraId="3289D967" w14:textId="77777777" w:rsidR="00180BA0" w:rsidRPr="00180BA0" w:rsidRDefault="00180BA0" w:rsidP="00180BA0">
      <w:pPr>
        <w:spacing w:after="200"/>
        <w:jc w:val="both"/>
        <w:rPr>
          <w:rFonts w:ascii="Calibri" w:hAnsi="Calibri" w:cs="Calibri"/>
          <w:color w:val="000000"/>
          <w:sz w:val="22"/>
          <w:szCs w:val="22"/>
        </w:rPr>
      </w:pPr>
      <w:bookmarkStart w:id="1" w:name="_GoBack"/>
      <w:bookmarkEnd w:id="1"/>
    </w:p>
    <w:p w14:paraId="1ECAA28D" w14:textId="77777777" w:rsidR="00001B0F" w:rsidRDefault="00001B0F" w:rsidP="00001B0F"/>
    <w:p w14:paraId="5ECACA0C" w14:textId="77777777" w:rsidR="00001B0F" w:rsidRPr="00E803CE" w:rsidRDefault="00001B0F" w:rsidP="00224A63">
      <w:pPr>
        <w:spacing w:after="240"/>
      </w:pPr>
      <w:r w:rsidRPr="00E803CE">
        <w:rPr>
          <w:rFonts w:ascii="Calibri" w:hAnsi="Calibri" w:cs="Calibri"/>
          <w:b/>
          <w:bCs/>
          <w:color w:val="000000"/>
          <w:sz w:val="22"/>
          <w:szCs w:val="22"/>
        </w:rPr>
        <w:t xml:space="preserve">8. ΠΙΘΑΝΕΣ ΕΠΕΚΤΑΣΕΙΣ - ΠΡΟΣΑΡΜΟΓΕΣ ΣΧΕΔΙΟΥ ΜΑΘΗΜΑΤΟΣ </w:t>
      </w:r>
      <w:r w:rsidRPr="00E803CE">
        <w:rPr>
          <w:rFonts w:ascii="Calibri" w:hAnsi="Calibri" w:cs="Calibri"/>
          <w:color w:val="000000"/>
          <w:sz w:val="22"/>
          <w:szCs w:val="22"/>
        </w:rPr>
        <w:t>(π.χ. στην περίπτωση συνθηκών εξ αποστάσεως εκπαίδευσης)</w:t>
      </w:r>
    </w:p>
    <w:p w14:paraId="24B60B7F" w14:textId="77777777" w:rsidR="00001B0F" w:rsidRPr="00224A63" w:rsidRDefault="00001B0F" w:rsidP="00001B0F">
      <w:pPr>
        <w:jc w:val="both"/>
      </w:pPr>
      <w:r w:rsidRPr="00E803CE">
        <w:rPr>
          <w:rFonts w:ascii="Calibri" w:hAnsi="Calibri" w:cs="Calibri"/>
          <w:color w:val="000000"/>
          <w:sz w:val="22"/>
          <w:szCs w:val="22"/>
        </w:rPr>
        <w:t>Το σενάριο μπορεί να εκτελεστεί και από απόσταση</w:t>
      </w:r>
      <w:r w:rsidR="00224A63" w:rsidRPr="00224A63">
        <w:rPr>
          <w:rFonts w:ascii="Calibri" w:hAnsi="Calibri" w:cs="Calibri"/>
          <w:color w:val="000000"/>
          <w:sz w:val="22"/>
          <w:szCs w:val="22"/>
        </w:rPr>
        <w:t xml:space="preserve"> </w:t>
      </w:r>
      <w:r w:rsidR="00224A63">
        <w:rPr>
          <w:rFonts w:ascii="Calibri" w:hAnsi="Calibri" w:cs="Calibri"/>
          <w:color w:val="000000"/>
          <w:sz w:val="22"/>
          <w:szCs w:val="22"/>
        </w:rPr>
        <w:t>για την 1</w:t>
      </w:r>
      <w:r w:rsidR="00224A63" w:rsidRPr="00224A63">
        <w:rPr>
          <w:rFonts w:ascii="Calibri" w:hAnsi="Calibri" w:cs="Calibri"/>
          <w:color w:val="000000"/>
          <w:sz w:val="22"/>
          <w:szCs w:val="22"/>
          <w:vertAlign w:val="superscript"/>
        </w:rPr>
        <w:t>η</w:t>
      </w:r>
      <w:r w:rsidR="00224A63">
        <w:rPr>
          <w:rFonts w:ascii="Calibri" w:hAnsi="Calibri" w:cs="Calibri"/>
          <w:color w:val="000000"/>
          <w:sz w:val="22"/>
          <w:szCs w:val="22"/>
        </w:rPr>
        <w:t xml:space="preserve"> διδακτική ώρα, στην οποία χρησιμοποιείται το λογισμικό.</w:t>
      </w:r>
    </w:p>
    <w:p w14:paraId="76E3D881" w14:textId="77777777" w:rsidR="00001B0F" w:rsidRPr="00E803CE" w:rsidRDefault="00001B0F" w:rsidP="00001B0F"/>
    <w:p w14:paraId="1DF5D71C" w14:textId="77777777" w:rsidR="00001B0F" w:rsidRDefault="00001B0F" w:rsidP="00001B0F">
      <w:pPr>
        <w:spacing w:before="40" w:after="40"/>
        <w:jc w:val="both"/>
        <w:rPr>
          <w:rFonts w:ascii="Calibri" w:hAnsi="Calibri" w:cs="Calibri"/>
          <w:b/>
          <w:bCs/>
          <w:color w:val="000000"/>
          <w:sz w:val="22"/>
          <w:szCs w:val="22"/>
        </w:rPr>
      </w:pPr>
      <w:r w:rsidRPr="00E803CE">
        <w:rPr>
          <w:rFonts w:ascii="Calibri" w:hAnsi="Calibri" w:cs="Calibri"/>
          <w:b/>
          <w:bCs/>
          <w:color w:val="000000"/>
          <w:sz w:val="22"/>
          <w:szCs w:val="22"/>
        </w:rPr>
        <w:t>9. ΒΙΒΛΙΟΓΡΑΦΙΑ – ΔΙΚΤΥΟΓΡΑΦΙΑ</w:t>
      </w:r>
    </w:p>
    <w:p w14:paraId="7B4A0597" w14:textId="77777777" w:rsidR="00001B0F" w:rsidRPr="00CB2048" w:rsidRDefault="00001B0F" w:rsidP="00CB2048">
      <w:pPr>
        <w:jc w:val="both"/>
        <w:rPr>
          <w:rFonts w:ascii="Calibri" w:hAnsi="Calibri" w:cs="Calibri"/>
          <w:color w:val="000000"/>
          <w:sz w:val="22"/>
          <w:szCs w:val="22"/>
        </w:rPr>
      </w:pPr>
      <w:r w:rsidRPr="00CB2048">
        <w:rPr>
          <w:rFonts w:ascii="Calibri" w:hAnsi="Calibri" w:cs="Calibri"/>
          <w:color w:val="000000"/>
          <w:sz w:val="22"/>
          <w:szCs w:val="22"/>
        </w:rPr>
        <w:t xml:space="preserve">1. Θεοδωρόπουλος Παναγιώτης, Παπαθεοφάνους Παύλος, Σιδέρη Φιλλένια, Χημεία Γ΄ Γυμνασίου, http://www.pischools.gr/books/gymnasio/xhmeia_c/kath/1-120.biblio%20kathigiti.pdf (προσπελάστηκε στις 20/7/2015). </w:t>
      </w:r>
    </w:p>
    <w:p w14:paraId="61C56970" w14:textId="77777777" w:rsidR="00001B0F" w:rsidRPr="00CB2048" w:rsidRDefault="00001B0F" w:rsidP="00CB2048">
      <w:pPr>
        <w:jc w:val="both"/>
        <w:rPr>
          <w:rFonts w:ascii="Calibri" w:hAnsi="Calibri" w:cs="Calibri"/>
          <w:color w:val="000000"/>
          <w:sz w:val="22"/>
          <w:szCs w:val="22"/>
        </w:rPr>
      </w:pPr>
      <w:r w:rsidRPr="00CB2048">
        <w:rPr>
          <w:rFonts w:ascii="Calibri" w:hAnsi="Calibri" w:cs="Calibri"/>
          <w:color w:val="000000"/>
          <w:sz w:val="22"/>
          <w:szCs w:val="22"/>
        </w:rPr>
        <w:t xml:space="preserve">2. Θεοδωρόπουλος Παναγιώτης, Παπαθεοφάνους Παύλος, Σιδέρη Φιλλένια, Χημεία Γ΄ Γυμνασίου: βιβλίο εκπαιδευτικού, http://www.pi-schools.gr/books/gymnasio/xhmeia_c/kath/1-120.biblio%20kathigiti.pdf (προσπελάστηκε στις 20/7/2015). </w:t>
      </w:r>
    </w:p>
    <w:p w14:paraId="6D6AE9FE" w14:textId="77777777" w:rsidR="00001B0F" w:rsidRPr="00CB2048" w:rsidRDefault="00001B0F" w:rsidP="00CB2048">
      <w:pPr>
        <w:jc w:val="both"/>
        <w:rPr>
          <w:rFonts w:ascii="Calibri" w:hAnsi="Calibri" w:cs="Calibri"/>
          <w:color w:val="000000"/>
          <w:sz w:val="22"/>
          <w:szCs w:val="22"/>
        </w:rPr>
      </w:pPr>
      <w:r w:rsidRPr="00CB2048">
        <w:rPr>
          <w:rFonts w:ascii="Calibri" w:hAnsi="Calibri" w:cs="Calibri"/>
          <w:color w:val="000000"/>
          <w:sz w:val="22"/>
          <w:szCs w:val="22"/>
        </w:rPr>
        <w:t xml:space="preserve">3. Γεωργιάδου Τασούλα, Καφετζόπουλος Κων/νος, Προβής Νίκος, Σπυρέλλης Νίκος, Χηνιάδης Δημήτρης, Χημεία Β΄ Γυμνασίου, Οργανισμός Εκδόσεων Διδακτικών Βιβλίων, Αθήνα 2005 </w:t>
      </w:r>
    </w:p>
    <w:p w14:paraId="399F9C3A" w14:textId="77777777" w:rsidR="00001B0F" w:rsidRPr="00CB2048" w:rsidRDefault="00001B0F" w:rsidP="00CB2048">
      <w:pPr>
        <w:jc w:val="both"/>
        <w:rPr>
          <w:rFonts w:ascii="Calibri" w:hAnsi="Calibri" w:cs="Calibri"/>
          <w:color w:val="000000"/>
          <w:sz w:val="22"/>
          <w:szCs w:val="22"/>
        </w:rPr>
      </w:pPr>
      <w:r w:rsidRPr="00CB2048">
        <w:rPr>
          <w:rFonts w:ascii="Calibri" w:hAnsi="Calibri" w:cs="Calibri"/>
          <w:color w:val="000000"/>
          <w:sz w:val="22"/>
          <w:szCs w:val="22"/>
        </w:rPr>
        <w:t xml:space="preserve">4. Κασσέτας Ανδρέας, Το κερί, http://users.sch.gr/kassetas/zzzzzzzzCandles.htm (προσπελάστηκε στις 22/1/2014). </w:t>
      </w:r>
    </w:p>
    <w:p w14:paraId="3B3926BA" w14:textId="77777777" w:rsidR="00001B0F" w:rsidRPr="00CB2048" w:rsidRDefault="00001B0F" w:rsidP="00CB2048">
      <w:pPr>
        <w:jc w:val="both"/>
        <w:rPr>
          <w:rFonts w:ascii="Calibri" w:hAnsi="Calibri" w:cs="Calibri"/>
          <w:color w:val="000000"/>
          <w:sz w:val="22"/>
          <w:szCs w:val="22"/>
        </w:rPr>
      </w:pPr>
      <w:r w:rsidRPr="00CB2048">
        <w:rPr>
          <w:rFonts w:ascii="Calibri" w:hAnsi="Calibri" w:cs="Calibri"/>
          <w:color w:val="000000"/>
          <w:sz w:val="22"/>
          <w:szCs w:val="22"/>
        </w:rPr>
        <w:t xml:space="preserve">5. Κασσωτάκης Μιχάλης, Φλουρής Γεώργιος, Μάθηση και διδασκαλία: σύγχρονες απόψεις για τις διαδικασίες της μάθησης και τη μεθοδολογία της διδασκαλίας, εκδ. Γρηγόρη, Αθήνα 2013. </w:t>
      </w:r>
    </w:p>
    <w:p w14:paraId="1A8F7641" w14:textId="77777777" w:rsidR="00001B0F" w:rsidRPr="00CB2048" w:rsidRDefault="00001B0F" w:rsidP="00CB2048">
      <w:pPr>
        <w:jc w:val="both"/>
        <w:rPr>
          <w:rFonts w:ascii="Calibri" w:hAnsi="Calibri" w:cs="Calibri"/>
          <w:color w:val="000000"/>
          <w:sz w:val="22"/>
          <w:szCs w:val="22"/>
        </w:rPr>
      </w:pPr>
      <w:r w:rsidRPr="00CB2048">
        <w:rPr>
          <w:rFonts w:ascii="Calibri" w:hAnsi="Calibri" w:cs="Calibri"/>
          <w:color w:val="000000"/>
          <w:sz w:val="22"/>
          <w:szCs w:val="22"/>
        </w:rPr>
        <w:lastRenderedPageBreak/>
        <w:t xml:space="preserve">6. Ματσαγγούρας Ηλίας Γ., Θεωρία και πράξη της διδασκαλίας, εκδ. Gutenberg, Αθήνα 2000. </w:t>
      </w:r>
    </w:p>
    <w:p w14:paraId="0CB8566F" w14:textId="77777777" w:rsidR="00224A63" w:rsidRDefault="00224A63" w:rsidP="00CB2048">
      <w:pPr>
        <w:jc w:val="both"/>
        <w:rPr>
          <w:rFonts w:ascii="Calibri" w:hAnsi="Calibri" w:cs="Calibri"/>
          <w:color w:val="000000"/>
          <w:sz w:val="22"/>
          <w:szCs w:val="22"/>
        </w:rPr>
      </w:pPr>
      <w:r w:rsidRPr="00CB2048">
        <w:rPr>
          <w:rFonts w:ascii="Calibri" w:hAnsi="Calibri" w:cs="Calibri"/>
          <w:color w:val="000000"/>
          <w:sz w:val="22"/>
          <w:szCs w:val="22"/>
        </w:rPr>
        <w:t xml:space="preserve">7. </w:t>
      </w:r>
      <w:hyperlink r:id="rId7" w:history="1">
        <w:r w:rsidRPr="00CB2048">
          <w:rPr>
            <w:color w:val="000000"/>
          </w:rPr>
          <w:t>https://photodentro.edu.gr/v/item/ds/8521/6381</w:t>
        </w:r>
      </w:hyperlink>
    </w:p>
    <w:p w14:paraId="16D8AA5B" w14:textId="77777777" w:rsidR="00224A63" w:rsidRPr="00CB2048" w:rsidRDefault="00224A63" w:rsidP="00CB2048">
      <w:pPr>
        <w:jc w:val="both"/>
        <w:rPr>
          <w:rFonts w:ascii="Calibri" w:hAnsi="Calibri" w:cs="Calibri"/>
          <w:color w:val="000000"/>
          <w:sz w:val="22"/>
          <w:szCs w:val="22"/>
        </w:rPr>
      </w:pPr>
    </w:p>
    <w:p w14:paraId="110C2A38" w14:textId="77777777" w:rsidR="00001B0F" w:rsidRDefault="00001B0F" w:rsidP="00001B0F">
      <w:pPr>
        <w:spacing w:before="40" w:after="40"/>
        <w:jc w:val="both"/>
        <w:rPr>
          <w:rFonts w:ascii="Calibri" w:hAnsi="Calibri" w:cs="Calibri"/>
          <w:b/>
          <w:bCs/>
          <w:color w:val="000000"/>
          <w:sz w:val="22"/>
          <w:szCs w:val="22"/>
        </w:rPr>
      </w:pPr>
    </w:p>
    <w:p w14:paraId="1ABC72EC" w14:textId="77777777" w:rsidR="00001B0F" w:rsidRPr="00E803CE" w:rsidRDefault="00001B0F" w:rsidP="00001B0F">
      <w:pPr>
        <w:spacing w:before="40" w:after="40"/>
        <w:jc w:val="both"/>
      </w:pPr>
      <w:r w:rsidRPr="00E803CE">
        <w:rPr>
          <w:rFonts w:ascii="Calibri" w:hAnsi="Calibri" w:cs="Calibri"/>
          <w:b/>
          <w:bCs/>
          <w:color w:val="000000"/>
          <w:sz w:val="22"/>
          <w:szCs w:val="22"/>
        </w:rPr>
        <w:t>10. ΠΑΡΑΡΤΗΜΑ</w:t>
      </w:r>
    </w:p>
    <w:p w14:paraId="4A9193A3" w14:textId="77777777" w:rsidR="00001B0F" w:rsidRPr="00E803CE" w:rsidRDefault="00001B0F" w:rsidP="00001B0F"/>
    <w:p w14:paraId="290E9A90" w14:textId="77777777" w:rsidR="00495C44" w:rsidRDefault="00495C44" w:rsidP="00495C44">
      <w:pPr>
        <w:spacing w:after="200"/>
        <w:jc w:val="both"/>
        <w:rPr>
          <w:rFonts w:ascii="Calibri" w:hAnsi="Calibri" w:cs="Calibri"/>
          <w:color w:val="000000"/>
          <w:sz w:val="22"/>
          <w:szCs w:val="22"/>
        </w:rPr>
      </w:pPr>
      <w:r w:rsidRPr="00AA5693">
        <w:rPr>
          <w:rFonts w:ascii="Calibri" w:hAnsi="Calibri" w:cs="Calibri"/>
          <w:color w:val="000000"/>
          <w:sz w:val="22"/>
          <w:szCs w:val="22"/>
        </w:rPr>
        <w:t>Εργαστηριακή άσκηση</w:t>
      </w:r>
      <w:r w:rsidRPr="005644BE">
        <w:rPr>
          <w:rFonts w:ascii="Calibri" w:hAnsi="Calibri" w:cs="Calibri"/>
          <w:color w:val="000000"/>
          <w:sz w:val="22"/>
          <w:szCs w:val="22"/>
        </w:rPr>
        <w:t xml:space="preserve"> + φ</w:t>
      </w:r>
      <w:r w:rsidRPr="00AA5693">
        <w:rPr>
          <w:rFonts w:ascii="Calibri" w:hAnsi="Calibri" w:cs="Calibri"/>
          <w:color w:val="000000"/>
          <w:sz w:val="22"/>
          <w:szCs w:val="22"/>
        </w:rPr>
        <w:t>ύ</w:t>
      </w:r>
      <w:r w:rsidRPr="005644BE">
        <w:rPr>
          <w:rFonts w:ascii="Calibri" w:hAnsi="Calibri" w:cs="Calibri"/>
          <w:color w:val="000000"/>
          <w:sz w:val="22"/>
          <w:szCs w:val="22"/>
        </w:rPr>
        <w:t>λλο εργασ</w:t>
      </w:r>
      <w:r w:rsidRPr="00AA5693">
        <w:rPr>
          <w:rFonts w:ascii="Calibri" w:hAnsi="Calibri" w:cs="Calibri"/>
          <w:color w:val="000000"/>
          <w:sz w:val="22"/>
          <w:szCs w:val="22"/>
        </w:rPr>
        <w:t>ί</w:t>
      </w:r>
      <w:r w:rsidRPr="005644BE">
        <w:rPr>
          <w:rFonts w:ascii="Calibri" w:hAnsi="Calibri" w:cs="Calibri"/>
          <w:color w:val="000000"/>
          <w:sz w:val="22"/>
          <w:szCs w:val="22"/>
        </w:rPr>
        <w:t>ας</w:t>
      </w:r>
    </w:p>
    <w:p w14:paraId="4DD9AE21" w14:textId="304C463A" w:rsidR="00001B0F" w:rsidRDefault="00180BA0" w:rsidP="00495C44">
      <w:hyperlink r:id="rId8" w:history="1">
        <w:r w:rsidR="00495C44" w:rsidRPr="004E4272">
          <w:rPr>
            <w:rStyle w:val="-"/>
            <w:rFonts w:ascii="Calibri" w:hAnsi="Calibri" w:cs="Calibri"/>
            <w:sz w:val="22"/>
            <w:szCs w:val="22"/>
          </w:rPr>
          <w:t>https://docs.google.com/document/d/1fJR1yqo1x609ahjKfZNgc-qBfmA-LUi8/edit?usp=sharing&amp;ouid=114768878545092084927&amp;rtpof=true&amp;sd=true</w:t>
        </w:r>
      </w:hyperlink>
    </w:p>
    <w:p w14:paraId="32FA00A1" w14:textId="77777777" w:rsidR="00001B0F" w:rsidRDefault="00001B0F" w:rsidP="00001B0F"/>
    <w:p w14:paraId="3BF6F5C2" w14:textId="77777777" w:rsidR="00001B0F" w:rsidRPr="004513A4" w:rsidRDefault="00001B0F" w:rsidP="00001B0F"/>
    <w:p w14:paraId="0C3EE214" w14:textId="77777777" w:rsidR="00001B0F" w:rsidRPr="004128BF" w:rsidRDefault="00001B0F" w:rsidP="00001B0F"/>
    <w:p w14:paraId="6373E17F" w14:textId="77777777" w:rsidR="00001B0F" w:rsidRDefault="00001B0F" w:rsidP="00001B0F"/>
    <w:p w14:paraId="6F9EA2DF" w14:textId="77777777" w:rsidR="00001B0F" w:rsidRPr="00F474BC" w:rsidRDefault="00001B0F" w:rsidP="00001B0F"/>
    <w:p w14:paraId="33DB27C5" w14:textId="77777777" w:rsidR="00001B0F" w:rsidRPr="00CB2048" w:rsidRDefault="00001B0F" w:rsidP="00001B0F"/>
    <w:p w14:paraId="799173A0" w14:textId="77777777" w:rsidR="00BA486A" w:rsidRDefault="00BA486A"/>
    <w:sectPr w:rsidR="00BA486A" w:rsidSect="00C22629">
      <w:pgSz w:w="11900" w:h="16840"/>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F4BA7D" w16cex:dateUtc="2024-10-12T10:39:00Z"/>
  <w16cex:commentExtensible w16cex:durableId="0C39B9D3" w16cex:dateUtc="2024-10-12T10:44:00Z"/>
  <w16cex:commentExtensible w16cex:durableId="185824EF" w16cex:dateUtc="2024-10-12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4D7D2D" w16cid:durableId="54F4BA7D"/>
  <w16cid:commentId w16cid:paraId="78266C0D" w16cid:durableId="4CA744E8"/>
  <w16cid:commentId w16cid:paraId="36FBC43E" w16cid:durableId="0C39B9D3"/>
  <w16cid:commentId w16cid:paraId="0B038005" w16cid:durableId="185824E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61FE8"/>
    <w:multiLevelType w:val="hybridMultilevel"/>
    <w:tmpl w:val="5882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31522"/>
    <w:multiLevelType w:val="multilevel"/>
    <w:tmpl w:val="F3C6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E130A1"/>
    <w:multiLevelType w:val="hybridMultilevel"/>
    <w:tmpl w:val="BCC8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D66C88"/>
    <w:multiLevelType w:val="hybridMultilevel"/>
    <w:tmpl w:val="9972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B0F"/>
    <w:rsid w:val="00001B0F"/>
    <w:rsid w:val="000C12F3"/>
    <w:rsid w:val="00111DC6"/>
    <w:rsid w:val="00180BA0"/>
    <w:rsid w:val="00191807"/>
    <w:rsid w:val="00224A63"/>
    <w:rsid w:val="00227627"/>
    <w:rsid w:val="002648CA"/>
    <w:rsid w:val="0034369C"/>
    <w:rsid w:val="003879AB"/>
    <w:rsid w:val="003B0988"/>
    <w:rsid w:val="003E2982"/>
    <w:rsid w:val="00495C44"/>
    <w:rsid w:val="004B67F3"/>
    <w:rsid w:val="004C682F"/>
    <w:rsid w:val="005151F2"/>
    <w:rsid w:val="005644BE"/>
    <w:rsid w:val="005A3630"/>
    <w:rsid w:val="0075318F"/>
    <w:rsid w:val="007973DC"/>
    <w:rsid w:val="007C1744"/>
    <w:rsid w:val="007D6FB8"/>
    <w:rsid w:val="008D52DA"/>
    <w:rsid w:val="009B4FB2"/>
    <w:rsid w:val="00A24E0D"/>
    <w:rsid w:val="00A919F9"/>
    <w:rsid w:val="00BA486A"/>
    <w:rsid w:val="00C22629"/>
    <w:rsid w:val="00CB2048"/>
    <w:rsid w:val="00D46C3D"/>
    <w:rsid w:val="00D95DA8"/>
    <w:rsid w:val="00DB6290"/>
    <w:rsid w:val="00DD61E7"/>
    <w:rsid w:val="00E12468"/>
    <w:rsid w:val="00E74D70"/>
    <w:rsid w:val="00FA2D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6DF7"/>
  <w15:docId w15:val="{D20B76C7-E3BE-438A-B8A0-49A46D80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C44"/>
    <w:rPr>
      <w:rFonts w:ascii="Times New Roman" w:eastAsia="Times New Roman" w:hAnsi="Times New Roman" w:cs="Times New Roman"/>
      <w:kern w:val="0"/>
      <w:lang w:eastAsia="en-GB"/>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1B0F"/>
    <w:pPr>
      <w:spacing w:before="100" w:beforeAutospacing="1" w:after="100" w:afterAutospacing="1"/>
    </w:pPr>
  </w:style>
  <w:style w:type="character" w:styleId="-">
    <w:name w:val="Hyperlink"/>
    <w:basedOn w:val="a0"/>
    <w:uiPriority w:val="99"/>
    <w:unhideWhenUsed/>
    <w:rsid w:val="00001B0F"/>
    <w:rPr>
      <w:color w:val="0000FF"/>
      <w:u w:val="single"/>
    </w:rPr>
  </w:style>
  <w:style w:type="character" w:styleId="-0">
    <w:name w:val="FollowedHyperlink"/>
    <w:basedOn w:val="a0"/>
    <w:uiPriority w:val="99"/>
    <w:semiHidden/>
    <w:unhideWhenUsed/>
    <w:rsid w:val="00224A63"/>
    <w:rPr>
      <w:color w:val="954F72" w:themeColor="followedHyperlink"/>
      <w:u w:val="single"/>
    </w:rPr>
  </w:style>
  <w:style w:type="character" w:customStyle="1" w:styleId="UnresolvedMention1">
    <w:name w:val="Unresolved Mention1"/>
    <w:basedOn w:val="a0"/>
    <w:uiPriority w:val="99"/>
    <w:semiHidden/>
    <w:unhideWhenUsed/>
    <w:rsid w:val="00DD61E7"/>
    <w:rPr>
      <w:color w:val="605E5C"/>
      <w:shd w:val="clear" w:color="auto" w:fill="E1DFDD"/>
    </w:rPr>
  </w:style>
  <w:style w:type="character" w:styleId="a3">
    <w:name w:val="annotation reference"/>
    <w:basedOn w:val="a0"/>
    <w:uiPriority w:val="99"/>
    <w:semiHidden/>
    <w:unhideWhenUsed/>
    <w:rsid w:val="002648CA"/>
    <w:rPr>
      <w:sz w:val="16"/>
      <w:szCs w:val="16"/>
    </w:rPr>
  </w:style>
  <w:style w:type="paragraph" w:styleId="a4">
    <w:name w:val="annotation text"/>
    <w:basedOn w:val="a"/>
    <w:link w:val="Char"/>
    <w:uiPriority w:val="99"/>
    <w:unhideWhenUsed/>
    <w:rsid w:val="002648CA"/>
    <w:rPr>
      <w:sz w:val="20"/>
      <w:szCs w:val="20"/>
    </w:rPr>
  </w:style>
  <w:style w:type="character" w:customStyle="1" w:styleId="Char">
    <w:name w:val="Κείμενο σχολίου Char"/>
    <w:basedOn w:val="a0"/>
    <w:link w:val="a4"/>
    <w:uiPriority w:val="99"/>
    <w:rsid w:val="002648CA"/>
    <w:rPr>
      <w:rFonts w:ascii="Times New Roman" w:eastAsia="Times New Roman" w:hAnsi="Times New Roman" w:cs="Times New Roman"/>
      <w:kern w:val="0"/>
      <w:sz w:val="20"/>
      <w:szCs w:val="20"/>
      <w:lang w:eastAsia="en-GB"/>
      <w14:ligatures w14:val="none"/>
    </w:rPr>
  </w:style>
  <w:style w:type="paragraph" w:styleId="a5">
    <w:name w:val="annotation subject"/>
    <w:basedOn w:val="a4"/>
    <w:next w:val="a4"/>
    <w:link w:val="Char0"/>
    <w:uiPriority w:val="99"/>
    <w:semiHidden/>
    <w:unhideWhenUsed/>
    <w:rsid w:val="002648CA"/>
    <w:rPr>
      <w:b/>
      <w:bCs/>
    </w:rPr>
  </w:style>
  <w:style w:type="character" w:customStyle="1" w:styleId="Char0">
    <w:name w:val="Θέμα σχολίου Char"/>
    <w:basedOn w:val="Char"/>
    <w:link w:val="a5"/>
    <w:uiPriority w:val="99"/>
    <w:semiHidden/>
    <w:rsid w:val="002648CA"/>
    <w:rPr>
      <w:rFonts w:ascii="Times New Roman" w:eastAsia="Times New Roman" w:hAnsi="Times New Roman" w:cs="Times New Roman"/>
      <w:b/>
      <w:bCs/>
      <w:kern w:val="0"/>
      <w:sz w:val="20"/>
      <w:szCs w:val="20"/>
      <w:lang w:eastAsia="en-GB"/>
      <w14:ligatures w14:val="none"/>
    </w:rPr>
  </w:style>
  <w:style w:type="paragraph" w:styleId="a6">
    <w:name w:val="Balloon Text"/>
    <w:basedOn w:val="a"/>
    <w:link w:val="Char1"/>
    <w:uiPriority w:val="99"/>
    <w:semiHidden/>
    <w:unhideWhenUsed/>
    <w:rsid w:val="002648CA"/>
    <w:rPr>
      <w:rFonts w:ascii="Segoe UI" w:hAnsi="Segoe UI" w:cs="Segoe UI"/>
      <w:sz w:val="18"/>
      <w:szCs w:val="18"/>
    </w:rPr>
  </w:style>
  <w:style w:type="character" w:customStyle="1" w:styleId="Char1">
    <w:name w:val="Κείμενο πλαισίου Char"/>
    <w:basedOn w:val="a0"/>
    <w:link w:val="a6"/>
    <w:uiPriority w:val="99"/>
    <w:semiHidden/>
    <w:rsid w:val="002648CA"/>
    <w:rPr>
      <w:rFonts w:ascii="Segoe UI" w:eastAsia="Times New Roman" w:hAnsi="Segoe UI" w:cs="Segoe UI"/>
      <w:kern w:val="0"/>
      <w:sz w:val="18"/>
      <w:szCs w:val="18"/>
      <w:lang w:eastAsia="en-GB"/>
      <w14:ligatures w14:val="none"/>
    </w:rPr>
  </w:style>
  <w:style w:type="paragraph" w:styleId="a7">
    <w:name w:val="Revision"/>
    <w:hidden/>
    <w:uiPriority w:val="99"/>
    <w:semiHidden/>
    <w:rsid w:val="002648CA"/>
    <w:rPr>
      <w:rFonts w:ascii="Times New Roman" w:eastAsia="Times New Roman" w:hAnsi="Times New Roman" w:cs="Times New Roman"/>
      <w:kern w:val="0"/>
      <w:lang w:eastAsia="en-GB"/>
      <w14:ligatures w14:val="none"/>
    </w:rPr>
  </w:style>
  <w:style w:type="paragraph" w:styleId="a8">
    <w:name w:val="List Paragraph"/>
    <w:basedOn w:val="a"/>
    <w:uiPriority w:val="34"/>
    <w:qFormat/>
    <w:rsid w:val="00191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8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fJR1yqo1x609ahjKfZNgc-qBfmA-LUi8/edit?usp=sharing&amp;ouid=114768878545092084927&amp;rtpof=true&amp;sd=true" TargetMode="External"/><Relationship Id="rId3" Type="http://schemas.openxmlformats.org/officeDocument/2006/relationships/settings" Target="settings.xml"/><Relationship Id="rId7" Type="http://schemas.openxmlformats.org/officeDocument/2006/relationships/hyperlink" Target="https://photodentro.edu.gr/v/item/ds/8521/63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fJR1yqo1x609ahjKfZNgc-qBfmA-LUi8/edit?usp=sharing&amp;ouid=114768878545092084927&amp;rtpof=true&amp;sd=true" TargetMode="External"/><Relationship Id="rId5" Type="http://schemas.openxmlformats.org/officeDocument/2006/relationships/hyperlink" Target="https://photodentro.edu.gr/v/item/ds/8521/10473" TargetMode="Externa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1173</Words>
  <Characters>6336</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2024-10-23T10:26:00Z</dcterms:created>
  <dcterms:modified xsi:type="dcterms:W3CDTF">2024-12-13T13:26:00Z</dcterms:modified>
</cp:coreProperties>
</file>